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BF15" w14:textId="77777777" w:rsidR="009C2B9C" w:rsidRDefault="009C2B9C" w:rsidP="009C2B9C">
      <w:pPr>
        <w:tabs>
          <w:tab w:val="left" w:pos="6420"/>
        </w:tabs>
        <w:jc w:val="center"/>
        <w:rPr>
          <w:rFonts w:ascii="Times New Roman" w:hAnsi="Times New Roman" w:cs="Times New Roman"/>
          <w:sz w:val="28"/>
          <w:szCs w:val="28"/>
        </w:rPr>
      </w:pPr>
    </w:p>
    <w:p w14:paraId="6691639E" w14:textId="2771C552" w:rsidR="00B454FE" w:rsidRPr="00F3509F" w:rsidRDefault="00C20267" w:rsidP="00DB4C0C">
      <w:pPr>
        <w:tabs>
          <w:tab w:val="left" w:pos="6420"/>
        </w:tabs>
        <w:jc w:val="right"/>
        <w:rPr>
          <w:rFonts w:ascii="Times New Roman" w:hAnsi="Times New Roman" w:cs="Times New Roman"/>
        </w:rPr>
      </w:pPr>
      <w:r w:rsidRPr="00F3509F">
        <w:rPr>
          <w:rFonts w:ascii="Times New Roman" w:hAnsi="Times New Roman" w:cs="Times New Roman"/>
        </w:rPr>
        <w:t xml:space="preserve">Decreto del </w:t>
      </w:r>
      <w:r w:rsidR="008229F0" w:rsidRPr="00F3509F">
        <w:rPr>
          <w:rFonts w:ascii="Times New Roman" w:hAnsi="Times New Roman" w:cs="Times New Roman"/>
        </w:rPr>
        <w:t xml:space="preserve">Direttore n. </w:t>
      </w:r>
      <w:r w:rsidR="002756F2">
        <w:rPr>
          <w:rFonts w:ascii="Times New Roman" w:hAnsi="Times New Roman" w:cs="Times New Roman"/>
        </w:rPr>
        <w:t>372</w:t>
      </w:r>
    </w:p>
    <w:p w14:paraId="57D4BF16" w14:textId="5E043DE8" w:rsidR="009C2B9C" w:rsidRPr="00F3509F" w:rsidRDefault="008229F0" w:rsidP="00C20267">
      <w:pPr>
        <w:tabs>
          <w:tab w:val="left" w:pos="6420"/>
        </w:tabs>
        <w:jc w:val="right"/>
        <w:rPr>
          <w:rFonts w:ascii="Times New Roman" w:hAnsi="Times New Roman" w:cs="Times New Roman"/>
        </w:rPr>
      </w:pPr>
      <w:r w:rsidRPr="00F3509F">
        <w:rPr>
          <w:rFonts w:ascii="Times New Roman" w:hAnsi="Times New Roman" w:cs="Times New Roman"/>
        </w:rPr>
        <w:t>Affidamenti</w:t>
      </w:r>
      <w:r w:rsidR="00F10007" w:rsidRPr="00F3509F">
        <w:rPr>
          <w:rFonts w:ascii="Times New Roman" w:hAnsi="Times New Roman" w:cs="Times New Roman"/>
        </w:rPr>
        <w:t xml:space="preserve"> </w:t>
      </w:r>
      <w:r w:rsidRPr="00F3509F">
        <w:rPr>
          <w:rFonts w:ascii="Times New Roman" w:hAnsi="Times New Roman" w:cs="Times New Roman"/>
        </w:rPr>
        <w:t>20</w:t>
      </w:r>
      <w:r w:rsidR="00EA434C" w:rsidRPr="00F3509F">
        <w:rPr>
          <w:rFonts w:ascii="Times New Roman" w:hAnsi="Times New Roman" w:cs="Times New Roman"/>
        </w:rPr>
        <w:t>2</w:t>
      </w:r>
      <w:r w:rsidR="00833C3F">
        <w:rPr>
          <w:rFonts w:ascii="Times New Roman" w:hAnsi="Times New Roman" w:cs="Times New Roman"/>
        </w:rPr>
        <w:t>3</w:t>
      </w:r>
    </w:p>
    <w:p w14:paraId="57D4BF17" w14:textId="77777777" w:rsidR="00C20267" w:rsidRDefault="00C20267" w:rsidP="00DD410D">
      <w:pPr>
        <w:tabs>
          <w:tab w:val="left" w:pos="6420"/>
        </w:tabs>
        <w:jc w:val="right"/>
        <w:rPr>
          <w:sz w:val="28"/>
          <w:szCs w:val="28"/>
        </w:rPr>
      </w:pPr>
    </w:p>
    <w:p w14:paraId="57D4BF18" w14:textId="77777777" w:rsidR="00C20267" w:rsidRDefault="00C20267" w:rsidP="00DD410D">
      <w:pPr>
        <w:tabs>
          <w:tab w:val="left" w:pos="6420"/>
        </w:tabs>
        <w:jc w:val="right"/>
        <w:rPr>
          <w:sz w:val="28"/>
          <w:szCs w:val="28"/>
        </w:rPr>
      </w:pPr>
    </w:p>
    <w:p w14:paraId="57D4BF19" w14:textId="77777777" w:rsidR="00C20267" w:rsidRDefault="00C20267" w:rsidP="00DD410D">
      <w:pPr>
        <w:tabs>
          <w:tab w:val="left" w:pos="6420"/>
        </w:tabs>
        <w:jc w:val="right"/>
        <w:rPr>
          <w:sz w:val="28"/>
          <w:szCs w:val="28"/>
        </w:rPr>
      </w:pPr>
    </w:p>
    <w:p w14:paraId="57D4BF1A" w14:textId="77777777" w:rsidR="00C20267" w:rsidRDefault="00C20267" w:rsidP="00DD410D">
      <w:pPr>
        <w:tabs>
          <w:tab w:val="left" w:pos="6420"/>
        </w:tabs>
        <w:jc w:val="right"/>
        <w:rPr>
          <w:sz w:val="28"/>
          <w:szCs w:val="28"/>
        </w:rPr>
      </w:pPr>
    </w:p>
    <w:p w14:paraId="57D4BF1B" w14:textId="77777777" w:rsidR="00667EC5" w:rsidRPr="00F3509F" w:rsidRDefault="00667EC5" w:rsidP="00667EC5">
      <w:pPr>
        <w:tabs>
          <w:tab w:val="left" w:pos="6420"/>
        </w:tabs>
      </w:pPr>
      <w:proofErr w:type="gramStart"/>
      <w:r w:rsidRPr="00F3509F">
        <w:t>Determina  a</w:t>
      </w:r>
      <w:proofErr w:type="gramEnd"/>
      <w:r w:rsidRPr="00F3509F">
        <w:t xml:space="preserve">  contrarre e di aggiudicazione, nomina del RUP.</w:t>
      </w:r>
    </w:p>
    <w:p w14:paraId="57D4BF1C" w14:textId="4583EE6B" w:rsidR="00DF1637" w:rsidRPr="00F3509F" w:rsidRDefault="00C20267" w:rsidP="00C20267">
      <w:pPr>
        <w:tabs>
          <w:tab w:val="left" w:pos="6420"/>
        </w:tabs>
      </w:pPr>
      <w:r w:rsidRPr="00F3509F">
        <w:t>Affidamento della fornitura di:</w:t>
      </w:r>
      <w:r w:rsidR="00DB58B2" w:rsidRPr="00F3509F">
        <w:t xml:space="preserve"> </w:t>
      </w:r>
      <w:r w:rsidR="002756F2">
        <w:t>Cancelleria</w:t>
      </w:r>
    </w:p>
    <w:p w14:paraId="705CC7E6" w14:textId="03CF3466" w:rsidR="00C11B06" w:rsidRDefault="00C20267" w:rsidP="00C11B06">
      <w:pPr>
        <w:tabs>
          <w:tab w:val="left" w:pos="6420"/>
        </w:tabs>
      </w:pPr>
      <w:r w:rsidRPr="00F3509F">
        <w:t>CIG:</w:t>
      </w:r>
      <w:r w:rsidR="00461F19" w:rsidRPr="00F3509F">
        <w:t xml:space="preserve"> </w:t>
      </w:r>
      <w:r w:rsidR="003B5FE4" w:rsidRPr="003B5FE4">
        <w:t>ZEB3AFE327</w:t>
      </w:r>
      <w:r w:rsidR="00C11B06">
        <w:t xml:space="preserve">    </w:t>
      </w:r>
    </w:p>
    <w:p w14:paraId="57D4BF20" w14:textId="4ED98E65" w:rsidR="00C20267" w:rsidRDefault="00B61A5E" w:rsidP="00C11B06">
      <w:pPr>
        <w:tabs>
          <w:tab w:val="left" w:pos="6420"/>
        </w:tabs>
        <w:rPr>
          <w:sz w:val="28"/>
          <w:szCs w:val="28"/>
        </w:rPr>
      </w:pPr>
      <w:r>
        <w:tab/>
      </w:r>
      <w:proofErr w:type="gramStart"/>
      <w:r w:rsidR="00C20267">
        <w:rPr>
          <w:sz w:val="28"/>
          <w:szCs w:val="28"/>
        </w:rPr>
        <w:t>IL  DIRETTORE</w:t>
      </w:r>
      <w:proofErr w:type="gramEnd"/>
    </w:p>
    <w:p w14:paraId="57D4BF21" w14:textId="77777777" w:rsidR="00C20267" w:rsidRDefault="00C20267" w:rsidP="00C20267">
      <w:pPr>
        <w:tabs>
          <w:tab w:val="left" w:pos="6420"/>
        </w:tabs>
        <w:jc w:val="center"/>
        <w:rPr>
          <w:sz w:val="28"/>
          <w:szCs w:val="28"/>
        </w:rPr>
      </w:pPr>
    </w:p>
    <w:tbl>
      <w:tblPr>
        <w:tblW w:w="13801" w:type="dxa"/>
        <w:tblInd w:w="-5" w:type="dxa"/>
        <w:tblLook w:val="04A0" w:firstRow="1" w:lastRow="0" w:firstColumn="1" w:lastColumn="0" w:noHBand="0" w:noVBand="1"/>
      </w:tblPr>
      <w:tblGrid>
        <w:gridCol w:w="2568"/>
        <w:gridCol w:w="11233"/>
      </w:tblGrid>
      <w:tr w:rsidR="003C1D87" w14:paraId="3CFA8228" w14:textId="77777777" w:rsidTr="00AB4749">
        <w:trPr>
          <w:trHeight w:val="310"/>
        </w:trPr>
        <w:tc>
          <w:tcPr>
            <w:tcW w:w="2568" w:type="dxa"/>
            <w:hideMark/>
          </w:tcPr>
          <w:p w14:paraId="62FBEAA0"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7564F43B"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il D. Lgs. 50 del 18 aprile 2016 e </w:t>
            </w:r>
            <w:proofErr w:type="spellStart"/>
            <w:r w:rsidRPr="004E2E84">
              <w:rPr>
                <w:rFonts w:eastAsia="Calibri" w:cs="Calibri"/>
              </w:rPr>
              <w:t>s.m.i.</w:t>
            </w:r>
            <w:proofErr w:type="spellEnd"/>
            <w:r w:rsidRPr="004E2E84">
              <w:rPr>
                <w:rFonts w:eastAsia="Calibri" w:cs="Calibri"/>
              </w:rPr>
              <w:t>;</w:t>
            </w:r>
          </w:p>
        </w:tc>
      </w:tr>
      <w:tr w:rsidR="003C1D87" w14:paraId="3E7E135B" w14:textId="77777777" w:rsidTr="00AB4749">
        <w:trPr>
          <w:trHeight w:val="1537"/>
        </w:trPr>
        <w:tc>
          <w:tcPr>
            <w:tcW w:w="2568" w:type="dxa"/>
            <w:hideMark/>
          </w:tcPr>
          <w:p w14:paraId="716002C8" w14:textId="77777777" w:rsidR="003C1D87" w:rsidRDefault="003C1D87" w:rsidP="00AB4749">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0B57B316"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3C1D87" w14:paraId="2FDEFED2" w14:textId="77777777" w:rsidTr="00AB4749">
        <w:trPr>
          <w:trHeight w:val="1227"/>
        </w:trPr>
        <w:tc>
          <w:tcPr>
            <w:tcW w:w="2568" w:type="dxa"/>
            <w:hideMark/>
          </w:tcPr>
          <w:p w14:paraId="05B96507"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4655E4A"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3C1D87" w14:paraId="59AC4488" w14:textId="77777777" w:rsidTr="00AB4749">
        <w:trPr>
          <w:trHeight w:val="1552"/>
        </w:trPr>
        <w:tc>
          <w:tcPr>
            <w:tcW w:w="2568" w:type="dxa"/>
            <w:hideMark/>
          </w:tcPr>
          <w:p w14:paraId="18E29223"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470D0602"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3C1D87" w14:paraId="76541F0A" w14:textId="77777777" w:rsidTr="00AB4749">
        <w:trPr>
          <w:trHeight w:val="606"/>
        </w:trPr>
        <w:tc>
          <w:tcPr>
            <w:tcW w:w="2568" w:type="dxa"/>
            <w:hideMark/>
          </w:tcPr>
          <w:p w14:paraId="40CDEC06"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6E47B1F"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 xml:space="preserve">le istituzioni universitarie – tra gli altri - sono tenute ad approvvigionarsi utilizzando le Convenzioni stipulate da Consip S.p.A., previste dall’art. 26 della legge 488/2000 e </w:t>
            </w:r>
            <w:proofErr w:type="gramStart"/>
            <w:r w:rsidRPr="004E2E84">
              <w:rPr>
                <w:rFonts w:eastAsia="Calibri" w:cs="Times New Roman"/>
              </w:rPr>
              <w:t>s. .</w:t>
            </w:r>
            <w:proofErr w:type="spellStart"/>
            <w:proofErr w:type="gramEnd"/>
            <w:r w:rsidRPr="004E2E84">
              <w:rPr>
                <w:rFonts w:eastAsia="Calibri" w:cs="Times New Roman"/>
              </w:rPr>
              <w:t>m.i.</w:t>
            </w:r>
            <w:proofErr w:type="spellEnd"/>
            <w:r w:rsidRPr="004E2E84">
              <w:rPr>
                <w:rFonts w:eastAsia="Calibri" w:cs="Times New Roman"/>
              </w:rPr>
              <w:t>;</w:t>
            </w:r>
          </w:p>
        </w:tc>
      </w:tr>
    </w:tbl>
    <w:p w14:paraId="1437A71D" w14:textId="77777777" w:rsidR="003C1D87" w:rsidRDefault="003C1D87" w:rsidP="003C1D87">
      <w:pPr>
        <w:ind w:left="567" w:right="567"/>
        <w:contextualSpacing/>
        <w:mirrorIndents/>
        <w:jc w:val="both"/>
        <w:rPr>
          <w:rFonts w:cs="Arial"/>
          <w:b/>
          <w:color w:val="333333"/>
          <w:sz w:val="28"/>
          <w:szCs w:val="28"/>
          <w:shd w:val="clear" w:color="auto" w:fill="FFFFFF"/>
        </w:rPr>
      </w:pPr>
    </w:p>
    <w:p w14:paraId="57D4BF27" w14:textId="4CFB3907" w:rsidR="00F42C78" w:rsidRDefault="00F42C78" w:rsidP="00C20267">
      <w:pPr>
        <w:jc w:val="both"/>
        <w:rPr>
          <w:rFonts w:cs="Arial"/>
          <w:color w:val="333333"/>
          <w:shd w:val="clear" w:color="auto" w:fill="FFFFFF"/>
        </w:rPr>
      </w:pPr>
      <w:r w:rsidRPr="003C1D87">
        <w:rPr>
          <w:rFonts w:cs="Arial"/>
          <w:b/>
          <w:color w:val="333333"/>
          <w:shd w:val="clear" w:color="auto" w:fill="FFFFFF"/>
        </w:rPr>
        <w:t>ACQUISITA</w:t>
      </w:r>
      <w:r w:rsidRPr="003C1D87">
        <w:rPr>
          <w:rFonts w:cs="Arial"/>
          <w:color w:val="333333"/>
          <w:shd w:val="clear" w:color="auto" w:fill="FFFFFF"/>
        </w:rPr>
        <w:t xml:space="preserve"> </w:t>
      </w:r>
      <w:r w:rsidRPr="003C1D87">
        <w:rPr>
          <w:rFonts w:cs="Arial"/>
          <w:color w:val="333333"/>
          <w:shd w:val="clear" w:color="auto" w:fill="FFFFFF"/>
        </w:rPr>
        <w:tab/>
        <w:t xml:space="preserve">l’istanza del </w:t>
      </w:r>
      <w:r w:rsidR="00A22961" w:rsidRPr="003C1D87">
        <w:rPr>
          <w:rFonts w:cs="Arial"/>
          <w:color w:val="333333"/>
          <w:shd w:val="clear" w:color="auto" w:fill="FFFFFF"/>
        </w:rPr>
        <w:t xml:space="preserve">Prof </w:t>
      </w:r>
      <w:r w:rsidR="00E67C1C">
        <w:rPr>
          <w:rFonts w:cs="Arial"/>
          <w:color w:val="333333"/>
          <w:shd w:val="clear" w:color="auto" w:fill="FFFFFF"/>
        </w:rPr>
        <w:t>L</w:t>
      </w:r>
      <w:r w:rsidR="003B5FE4">
        <w:rPr>
          <w:rFonts w:cs="Arial"/>
          <w:color w:val="333333"/>
          <w:shd w:val="clear" w:color="auto" w:fill="FFFFFF"/>
        </w:rPr>
        <w:t>uisa</w:t>
      </w:r>
      <w:r w:rsidR="00E67C1C">
        <w:rPr>
          <w:rFonts w:cs="Arial"/>
          <w:color w:val="333333"/>
          <w:shd w:val="clear" w:color="auto" w:fill="FFFFFF"/>
        </w:rPr>
        <w:t xml:space="preserve"> De Martino</w:t>
      </w:r>
      <w:r w:rsidR="008229F0" w:rsidRPr="003C1D87">
        <w:rPr>
          <w:rFonts w:cs="Arial"/>
          <w:color w:val="333333"/>
          <w:shd w:val="clear" w:color="auto" w:fill="FFFFFF"/>
        </w:rPr>
        <w:t xml:space="preserve"> del </w:t>
      </w:r>
      <w:r w:rsidR="0082761C">
        <w:rPr>
          <w:rFonts w:cs="Arial"/>
          <w:color w:val="333333"/>
          <w:shd w:val="clear" w:color="auto" w:fill="FFFFFF"/>
        </w:rPr>
        <w:t>02</w:t>
      </w:r>
      <w:r w:rsidR="00D14AD0" w:rsidRPr="003C1D87">
        <w:rPr>
          <w:rFonts w:cs="Arial"/>
          <w:color w:val="333333"/>
          <w:shd w:val="clear" w:color="auto" w:fill="FFFFFF"/>
        </w:rPr>
        <w:t>/</w:t>
      </w:r>
      <w:r w:rsidR="004A3C88">
        <w:rPr>
          <w:rFonts w:cs="Arial"/>
          <w:color w:val="333333"/>
          <w:shd w:val="clear" w:color="auto" w:fill="FFFFFF"/>
        </w:rPr>
        <w:t>0</w:t>
      </w:r>
      <w:r w:rsidR="0082761C">
        <w:rPr>
          <w:rFonts w:cs="Arial"/>
          <w:color w:val="333333"/>
          <w:shd w:val="clear" w:color="auto" w:fill="FFFFFF"/>
        </w:rPr>
        <w:t>5</w:t>
      </w:r>
      <w:r w:rsidR="00D14AD0" w:rsidRPr="003C1D87">
        <w:rPr>
          <w:rFonts w:cs="Arial"/>
          <w:color w:val="333333"/>
          <w:shd w:val="clear" w:color="auto" w:fill="FFFFFF"/>
        </w:rPr>
        <w:t>/202</w:t>
      </w:r>
      <w:r w:rsidR="004A3C88">
        <w:rPr>
          <w:rFonts w:cs="Arial"/>
          <w:color w:val="333333"/>
          <w:shd w:val="clear" w:color="auto" w:fill="FFFFFF"/>
        </w:rPr>
        <w:t>3</w:t>
      </w:r>
      <w:r w:rsidR="008229F0" w:rsidRPr="003C1D87">
        <w:rPr>
          <w:rFonts w:cs="Arial"/>
          <w:color w:val="333333"/>
          <w:shd w:val="clear" w:color="auto" w:fill="FFFFFF"/>
        </w:rPr>
        <w:t xml:space="preserve"> -</w:t>
      </w:r>
      <w:r w:rsidRPr="003C1D87">
        <w:rPr>
          <w:rFonts w:cs="Arial"/>
          <w:color w:val="333333"/>
          <w:shd w:val="clear" w:color="auto" w:fill="FFFFFF"/>
        </w:rPr>
        <w:t xml:space="preserve"> con la quale si </w:t>
      </w:r>
      <w:proofErr w:type="gramStart"/>
      <w:r w:rsidRPr="003C1D87">
        <w:rPr>
          <w:rFonts w:cs="Arial"/>
          <w:color w:val="333333"/>
          <w:shd w:val="clear" w:color="auto" w:fill="FFFFFF"/>
        </w:rPr>
        <w:t xml:space="preserve">richiede </w:t>
      </w:r>
      <w:r w:rsidR="009F23C8" w:rsidRPr="003C1D87">
        <w:rPr>
          <w:rFonts w:cs="Arial"/>
          <w:color w:val="333333"/>
          <w:shd w:val="clear" w:color="auto" w:fill="FFFFFF"/>
        </w:rPr>
        <w:t xml:space="preserve"> di</w:t>
      </w:r>
      <w:proofErr w:type="gramEnd"/>
      <w:r w:rsidR="009F23C8" w:rsidRPr="003C1D87">
        <w:rPr>
          <w:rFonts w:cs="Arial"/>
          <w:color w:val="333333"/>
          <w:shd w:val="clear" w:color="auto" w:fill="FFFFFF"/>
        </w:rPr>
        <w:t xml:space="preserve"> affidare la fornitura del seguente bene</w:t>
      </w:r>
      <w:r w:rsidR="00DD47F4" w:rsidRPr="003C1D87">
        <w:rPr>
          <w:rFonts w:cs="Arial"/>
          <w:color w:val="333333"/>
          <w:shd w:val="clear" w:color="auto" w:fill="FFFFFF"/>
        </w:rPr>
        <w:t xml:space="preserve"> </w:t>
      </w:r>
      <w:r w:rsidR="00F3509F">
        <w:rPr>
          <w:rFonts w:cs="Arial"/>
          <w:color w:val="333333"/>
          <w:shd w:val="clear" w:color="auto" w:fill="FFFFFF"/>
        </w:rPr>
        <w:t xml:space="preserve">Materiale di </w:t>
      </w:r>
      <w:proofErr w:type="spellStart"/>
      <w:r w:rsidR="00975C15">
        <w:rPr>
          <w:rFonts w:cs="Arial"/>
          <w:color w:val="333333"/>
          <w:shd w:val="clear" w:color="auto" w:fill="FFFFFF"/>
        </w:rPr>
        <w:t>cancelleria</w:t>
      </w:r>
      <w:r w:rsidR="009F23C8" w:rsidRPr="003C1D87">
        <w:rPr>
          <w:rFonts w:cs="Arial"/>
          <w:color w:val="333333"/>
          <w:shd w:val="clear" w:color="auto" w:fill="FFFFFF"/>
        </w:rPr>
        <w:t>_ad</w:t>
      </w:r>
      <w:proofErr w:type="spellEnd"/>
      <w:r w:rsidR="009F23C8" w:rsidRPr="003C1D87">
        <w:rPr>
          <w:rFonts w:cs="Arial"/>
          <w:color w:val="333333"/>
          <w:shd w:val="clear" w:color="auto" w:fill="FFFFFF"/>
        </w:rPr>
        <w:t xml:space="preserve"> esclusiva esigenza delle attività di ricerca di cui il Prof.</w:t>
      </w:r>
      <w:r w:rsidR="004A3C88">
        <w:rPr>
          <w:rFonts w:cs="Arial"/>
          <w:color w:val="333333"/>
          <w:shd w:val="clear" w:color="auto" w:fill="FFFFFF"/>
        </w:rPr>
        <w:t xml:space="preserve"> </w:t>
      </w:r>
      <w:r w:rsidR="009F23C8" w:rsidRPr="003C1D87">
        <w:rPr>
          <w:rFonts w:cs="Arial"/>
          <w:color w:val="333333"/>
          <w:shd w:val="clear" w:color="auto" w:fill="FFFFFF"/>
        </w:rPr>
        <w:t>è responsabile;</w:t>
      </w:r>
    </w:p>
    <w:p w14:paraId="35BF6E1D" w14:textId="77777777" w:rsidR="00AF1CCE" w:rsidRPr="003C1D87" w:rsidRDefault="00AF1CCE" w:rsidP="00C20267">
      <w:pPr>
        <w:jc w:val="both"/>
        <w:rPr>
          <w:rFonts w:cs="Arial"/>
          <w:color w:val="333333"/>
          <w:shd w:val="clear" w:color="auto" w:fill="FFFFFF"/>
        </w:rPr>
      </w:pPr>
    </w:p>
    <w:p w14:paraId="57D4BF28" w14:textId="0BF016B2" w:rsidR="009F23C8" w:rsidRDefault="009F23C8" w:rsidP="00C20267">
      <w:pPr>
        <w:jc w:val="both"/>
        <w:rPr>
          <w:rFonts w:cs="Arial"/>
          <w:color w:val="333333"/>
          <w:shd w:val="clear" w:color="auto" w:fill="FFFFFF"/>
        </w:rPr>
      </w:pPr>
      <w:r w:rsidRPr="003C1D87">
        <w:rPr>
          <w:rFonts w:cs="Arial"/>
          <w:b/>
          <w:color w:val="333333"/>
          <w:shd w:val="clear" w:color="auto" w:fill="FFFFFF"/>
        </w:rPr>
        <w:t>RAVVISATA</w:t>
      </w:r>
      <w:r w:rsidRPr="003C1D87">
        <w:rPr>
          <w:rFonts w:cs="Arial"/>
          <w:color w:val="333333"/>
          <w:shd w:val="clear" w:color="auto" w:fill="FFFFFF"/>
        </w:rPr>
        <w:tab/>
        <w:t>la necessità di attivare le procedure per la fornitura richiesta, al fine di garantire la piena operatività del gruppo di ricerca in funzione delle attività d</w:t>
      </w:r>
      <w:r w:rsidR="003F0879" w:rsidRPr="003C1D87">
        <w:rPr>
          <w:rFonts w:cs="Arial"/>
          <w:color w:val="333333"/>
          <w:shd w:val="clear" w:color="auto" w:fill="FFFFFF"/>
        </w:rPr>
        <w:t>i cui lo stesso è responsabile,</w:t>
      </w:r>
      <w:r w:rsidRPr="003C1D87">
        <w:rPr>
          <w:rFonts w:cs="Arial"/>
          <w:color w:val="333333"/>
          <w:shd w:val="clear" w:color="auto" w:fill="FFFFFF"/>
        </w:rPr>
        <w:t xml:space="preserve"> attraverso indagini di </w:t>
      </w:r>
      <w:proofErr w:type="gramStart"/>
      <w:r w:rsidRPr="003C1D87">
        <w:rPr>
          <w:rFonts w:cs="Arial"/>
          <w:color w:val="333333"/>
          <w:shd w:val="clear" w:color="auto" w:fill="FFFFFF"/>
        </w:rPr>
        <w:t>mercato  finalizzate</w:t>
      </w:r>
      <w:proofErr w:type="gramEnd"/>
      <w:r w:rsidRPr="003C1D87">
        <w:rPr>
          <w:rFonts w:cs="Arial"/>
          <w:color w:val="333333"/>
          <w:shd w:val="clear" w:color="auto" w:fill="FFFFFF"/>
        </w:rPr>
        <w:t xml:space="preserve"> all’acquisizione della migliore offerta   per il conseguente affidamento diretto ai sensi dell’art. 36  comma 2, lett. a del D. lgs n. 50/2016 e </w:t>
      </w:r>
      <w:proofErr w:type="spellStart"/>
      <w:r w:rsidRPr="003C1D87">
        <w:rPr>
          <w:rFonts w:cs="Arial"/>
          <w:color w:val="333333"/>
          <w:shd w:val="clear" w:color="auto" w:fill="FFFFFF"/>
        </w:rPr>
        <w:t>s.m.i.</w:t>
      </w:r>
      <w:proofErr w:type="spellEnd"/>
      <w:r w:rsidRPr="003C1D87">
        <w:rPr>
          <w:rFonts w:cs="Arial"/>
          <w:color w:val="333333"/>
          <w:shd w:val="clear" w:color="auto" w:fill="FFFFFF"/>
        </w:rPr>
        <w:t>;</w:t>
      </w:r>
    </w:p>
    <w:p w14:paraId="14A35B12" w14:textId="77777777" w:rsidR="00AF1CCE" w:rsidRPr="003C1D87" w:rsidRDefault="00AF1CCE" w:rsidP="00C20267">
      <w:pPr>
        <w:jc w:val="both"/>
        <w:rPr>
          <w:rFonts w:cs="Arial"/>
          <w:color w:val="333333"/>
          <w:shd w:val="clear" w:color="auto" w:fill="FFFFFF"/>
        </w:rPr>
      </w:pPr>
    </w:p>
    <w:p w14:paraId="57D4BF29" w14:textId="59E9820D" w:rsidR="00B93CE9" w:rsidRDefault="009F23C8" w:rsidP="00C20267">
      <w:pPr>
        <w:jc w:val="both"/>
        <w:rPr>
          <w:bCs/>
        </w:rPr>
      </w:pPr>
      <w:r w:rsidRPr="003C1D87">
        <w:rPr>
          <w:rFonts w:cs="Arial"/>
          <w:b/>
          <w:color w:val="333333"/>
          <w:shd w:val="clear" w:color="auto" w:fill="FFFFFF"/>
        </w:rPr>
        <w:t>VISTO</w:t>
      </w:r>
      <w:r w:rsidRPr="003C1D87">
        <w:rPr>
          <w:rFonts w:cs="Arial"/>
          <w:color w:val="333333"/>
          <w:shd w:val="clear" w:color="auto" w:fill="FFFFFF"/>
        </w:rPr>
        <w:tab/>
        <w:t>l’art.  31 del D. Lgs.  n. 50/</w:t>
      </w:r>
      <w:proofErr w:type="gramStart"/>
      <w:r w:rsidRPr="003C1D87">
        <w:rPr>
          <w:rFonts w:cs="Arial"/>
          <w:color w:val="333333"/>
          <w:shd w:val="clear" w:color="auto" w:fill="FFFFFF"/>
        </w:rPr>
        <w:t>2016  “</w:t>
      </w:r>
      <w:proofErr w:type="gramEnd"/>
      <w:r w:rsidRPr="003C1D87">
        <w:rPr>
          <w:rFonts w:cs="Arial"/>
          <w:color w:val="333333"/>
          <w:shd w:val="clear" w:color="auto" w:fill="FFFFFF"/>
        </w:rPr>
        <w:t>ruolo e funzioni del Responsabile Unico del Procedimento  negli appalti e nelle concessioni</w:t>
      </w:r>
      <w:r w:rsidR="003F0879" w:rsidRPr="003C1D87">
        <w:rPr>
          <w:rFonts w:cs="Arial"/>
          <w:color w:val="333333"/>
          <w:shd w:val="clear" w:color="auto" w:fill="FFFFFF"/>
        </w:rPr>
        <w:t xml:space="preserve"> è contestualmente Nominato RUP la Dott.</w:t>
      </w:r>
      <w:proofErr w:type="spellStart"/>
      <w:r w:rsidR="003F0879" w:rsidRPr="003C1D87">
        <w:rPr>
          <w:rFonts w:cs="Arial"/>
          <w:color w:val="333333"/>
          <w:shd w:val="clear" w:color="auto" w:fill="FFFFFF"/>
        </w:rPr>
        <w:t>ssa</w:t>
      </w:r>
      <w:proofErr w:type="spellEnd"/>
      <w:r w:rsidR="003F0879" w:rsidRPr="003C1D87">
        <w:rPr>
          <w:rFonts w:cs="Arial"/>
          <w:color w:val="333333"/>
          <w:shd w:val="clear" w:color="auto" w:fill="FFFFFF"/>
        </w:rPr>
        <w:t>__</w:t>
      </w:r>
      <w:r w:rsidR="00DF373C" w:rsidRPr="003C1D87">
        <w:rPr>
          <w:rFonts w:cs="Arial"/>
          <w:color w:val="333333"/>
          <w:shd w:val="clear" w:color="auto" w:fill="FFFFFF"/>
        </w:rPr>
        <w:t>Emma Cirillo</w:t>
      </w:r>
      <w:r w:rsidR="003F0879" w:rsidRPr="003C1D87">
        <w:rPr>
          <w:rFonts w:cs="Arial"/>
          <w:color w:val="333333"/>
          <w:shd w:val="clear" w:color="auto" w:fill="FFFFFF"/>
        </w:rPr>
        <w:t>_</w:t>
      </w:r>
      <w:r w:rsidR="00D80C8A" w:rsidRPr="003C1D87">
        <w:rPr>
          <w:rFonts w:ascii="Times New Roman" w:hAnsi="Times New Roman"/>
          <w:bCs/>
        </w:rPr>
        <w:t xml:space="preserve"> competente</w:t>
      </w:r>
      <w:r w:rsidR="00B93CE9" w:rsidRPr="003C1D87">
        <w:rPr>
          <w:rFonts w:ascii="Times New Roman" w:hAnsi="Times New Roman"/>
          <w:bCs/>
        </w:rPr>
        <w:t xml:space="preserve"> </w:t>
      </w:r>
      <w:r w:rsidR="00D80C8A" w:rsidRPr="003C1D87">
        <w:rPr>
          <w:rFonts w:ascii="Times New Roman" w:hAnsi="Times New Roman"/>
          <w:bCs/>
        </w:rPr>
        <w:t xml:space="preserve"> in ordine alla procedura</w:t>
      </w:r>
      <w:r w:rsidR="00B93CE9" w:rsidRPr="003C1D87">
        <w:rPr>
          <w:rFonts w:ascii="Times New Roman" w:hAnsi="Times New Roman"/>
          <w:bCs/>
        </w:rPr>
        <w:t xml:space="preserve">: </w:t>
      </w:r>
      <w:r w:rsidR="00D80C8A" w:rsidRPr="003C1D87">
        <w:rPr>
          <w:rFonts w:ascii="Times New Roman" w:hAnsi="Times New Roman"/>
          <w:bCs/>
        </w:rPr>
        <w:t xml:space="preserve">secondo i compiti e le funzioni  attribuite con </w:t>
      </w:r>
      <w:r w:rsidR="00D80C8A" w:rsidRPr="003C1D87">
        <w:t xml:space="preserve">DG/2014/1209 del 01/09/2014 “assetto organizzativo del Dipartimento di Medicina veterinaria e Produzioni animali”/ovvero in considerazione  della </w:t>
      </w:r>
      <w:proofErr w:type="spellStart"/>
      <w:r w:rsidR="00D80C8A" w:rsidRPr="003C1D87">
        <w:t>specifità</w:t>
      </w:r>
      <w:proofErr w:type="spellEnd"/>
      <w:r w:rsidR="00D80C8A" w:rsidRPr="003C1D87">
        <w:t xml:space="preserve"> della fornitura  e delle competenze</w:t>
      </w:r>
      <w:r w:rsidR="00B93CE9" w:rsidRPr="003C1D87">
        <w:rPr>
          <w:bCs/>
        </w:rPr>
        <w:t xml:space="preserve"> in suo possesso;</w:t>
      </w:r>
    </w:p>
    <w:p w14:paraId="6E2F159F" w14:textId="77777777" w:rsidR="00AF1CCE" w:rsidRPr="003C1D87" w:rsidRDefault="00AF1CCE" w:rsidP="00C20267">
      <w:pPr>
        <w:jc w:val="both"/>
        <w:rPr>
          <w:bCs/>
        </w:rPr>
      </w:pPr>
    </w:p>
    <w:p w14:paraId="57D4BF2A" w14:textId="77777777" w:rsidR="009F23C8" w:rsidRPr="003C1D87" w:rsidRDefault="00D80C8A" w:rsidP="00C20267">
      <w:pPr>
        <w:jc w:val="both"/>
        <w:rPr>
          <w:bCs/>
        </w:rPr>
      </w:pPr>
      <w:r w:rsidRPr="003C1D87">
        <w:rPr>
          <w:b/>
          <w:bCs/>
        </w:rPr>
        <w:t xml:space="preserve">PRESO </w:t>
      </w:r>
      <w:proofErr w:type="gramStart"/>
      <w:r w:rsidRPr="003C1D87">
        <w:rPr>
          <w:b/>
          <w:bCs/>
        </w:rPr>
        <w:t>ATTO</w:t>
      </w:r>
      <w:r w:rsidRPr="003C1D87">
        <w:rPr>
          <w:bCs/>
        </w:rPr>
        <w:t xml:space="preserve">  come</w:t>
      </w:r>
      <w:proofErr w:type="gramEnd"/>
      <w:r w:rsidRPr="003C1D87">
        <w:rPr>
          <w:bCs/>
        </w:rPr>
        <w:t xml:space="preserve"> confermato dalla stessa, con la sottoscrizione della dichiarazione sostitutiva di atto notorio (</w:t>
      </w:r>
      <w:r w:rsidRPr="003C1D87">
        <w:rPr>
          <w:color w:val="000000"/>
          <w:shd w:val="clear" w:color="auto" w:fill="F3F3F3"/>
        </w:rPr>
        <w:t xml:space="preserve">Mod_ Ant_ B3) </w:t>
      </w:r>
      <w:r w:rsidRPr="003C1D87">
        <w:rPr>
          <w:bCs/>
        </w:rPr>
        <w:t xml:space="preserve"> , che non sussistono conflitti di interesse, per l’acquisto in oggetto, ai sensi dell’art. 31 comma 1, del D. Lgs. 50/2016.</w:t>
      </w:r>
    </w:p>
    <w:p w14:paraId="57D4BF2B" w14:textId="77777777" w:rsidR="00B93CE9" w:rsidRPr="003C1D87" w:rsidRDefault="00B93CE9" w:rsidP="00C20267">
      <w:pPr>
        <w:jc w:val="both"/>
        <w:rPr>
          <w:rFonts w:cs="Arial"/>
          <w:color w:val="333333"/>
          <w:shd w:val="clear" w:color="auto" w:fill="FFFFFF"/>
        </w:rPr>
      </w:pPr>
    </w:p>
    <w:p w14:paraId="57D4BF2C"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VISTO</w:t>
      </w:r>
      <w:r w:rsidRPr="003C1D87">
        <w:rPr>
          <w:rFonts w:cs="Arial"/>
          <w:color w:val="333333"/>
          <w:shd w:val="clear" w:color="auto" w:fill="FFFFFF"/>
        </w:rPr>
        <w:t xml:space="preserve"> che non sono presenti Convenzioni CONSIP attive aventi ad oggetto la fornitura di beni/servizi comparabili con la fattispecie oggetto della presente determinazione a contrarre;</w:t>
      </w:r>
    </w:p>
    <w:p w14:paraId="57D4BF2D" w14:textId="77777777" w:rsidR="003F0879" w:rsidRPr="003C1D87" w:rsidRDefault="003F0879" w:rsidP="00C20267">
      <w:pPr>
        <w:jc w:val="both"/>
        <w:rPr>
          <w:rFonts w:cs="Arial"/>
          <w:color w:val="333333"/>
          <w:shd w:val="clear" w:color="auto" w:fill="FFFFFF"/>
        </w:rPr>
      </w:pPr>
    </w:p>
    <w:p w14:paraId="3AD30562" w14:textId="15F8CEF9" w:rsidR="00F3509F" w:rsidRPr="00B94E5D" w:rsidRDefault="003F0879" w:rsidP="00C20267">
      <w:pPr>
        <w:jc w:val="both"/>
        <w:rPr>
          <w:rFonts w:cs="Arial"/>
          <w:color w:val="333333"/>
          <w:shd w:val="clear" w:color="auto" w:fill="FFFFFF"/>
        </w:rPr>
      </w:pPr>
      <w:r w:rsidRPr="003C1D87">
        <w:rPr>
          <w:rFonts w:cs="Arial"/>
          <w:b/>
          <w:color w:val="333333"/>
          <w:shd w:val="clear" w:color="auto" w:fill="FFFFFF"/>
        </w:rPr>
        <w:t>CONSIDERATO</w:t>
      </w:r>
      <w:r w:rsidRPr="003C1D87">
        <w:rPr>
          <w:rFonts w:cs="Arial"/>
          <w:color w:val="333333"/>
          <w:shd w:val="clear" w:color="auto" w:fill="FFFFFF"/>
        </w:rPr>
        <w:tab/>
        <w:t xml:space="preserve"> che è possibile procedere all’aff</w:t>
      </w:r>
      <w:r w:rsidR="00D80C8A" w:rsidRPr="003C1D87">
        <w:rPr>
          <w:rFonts w:cs="Arial"/>
          <w:color w:val="333333"/>
          <w:shd w:val="clear" w:color="auto" w:fill="FFFFFF"/>
        </w:rPr>
        <w:t xml:space="preserve">idamento avvalendosi del </w:t>
      </w:r>
      <w:proofErr w:type="spellStart"/>
      <w:r w:rsidR="00D80C8A" w:rsidRPr="003C1D87">
        <w:rPr>
          <w:rFonts w:cs="Arial"/>
          <w:color w:val="333333"/>
          <w:shd w:val="clear" w:color="auto" w:fill="FFFFFF"/>
        </w:rPr>
        <w:t>MePA</w:t>
      </w:r>
      <w:proofErr w:type="spellEnd"/>
      <w:r w:rsidR="00D80C8A" w:rsidRPr="003C1D87">
        <w:rPr>
          <w:rFonts w:cs="Arial"/>
          <w:color w:val="333333"/>
          <w:shd w:val="clear" w:color="auto" w:fill="FFFFFF"/>
        </w:rPr>
        <w:t xml:space="preserve"> </w:t>
      </w:r>
    </w:p>
    <w:p w14:paraId="57D4BF30" w14:textId="08FD4FA2" w:rsidR="009F23C8" w:rsidRDefault="003F0879" w:rsidP="00C20267">
      <w:pPr>
        <w:jc w:val="both"/>
        <w:rPr>
          <w:rFonts w:cs="Arial"/>
          <w:color w:val="333333"/>
          <w:shd w:val="clear" w:color="auto" w:fill="FFFFFF"/>
        </w:rPr>
      </w:pPr>
      <w:r w:rsidRPr="003C1D87">
        <w:rPr>
          <w:rFonts w:cs="Arial"/>
          <w:b/>
          <w:color w:val="333333"/>
          <w:shd w:val="clear" w:color="auto" w:fill="FFFFFF"/>
        </w:rPr>
        <w:t>ACCERTATA</w:t>
      </w:r>
      <w:r w:rsidRPr="003C1D87">
        <w:rPr>
          <w:rFonts w:cs="Arial"/>
          <w:color w:val="333333"/>
          <w:shd w:val="clear" w:color="auto" w:fill="FFFFFF"/>
        </w:rPr>
        <w:tab/>
        <w:t xml:space="preserve">la </w:t>
      </w:r>
      <w:proofErr w:type="gramStart"/>
      <w:r w:rsidRPr="003C1D87">
        <w:rPr>
          <w:rFonts w:cs="Arial"/>
          <w:color w:val="333333"/>
          <w:shd w:val="clear" w:color="auto" w:fill="FFFFFF"/>
        </w:rPr>
        <w:t>necessità  di</w:t>
      </w:r>
      <w:proofErr w:type="gramEnd"/>
      <w:r w:rsidRPr="003C1D87">
        <w:rPr>
          <w:rFonts w:cs="Arial"/>
          <w:color w:val="333333"/>
          <w:shd w:val="clear" w:color="auto" w:fill="FFFFFF"/>
        </w:rPr>
        <w:t xml:space="preserve"> attivare le procedure per la fornitura richiesta</w:t>
      </w:r>
      <w:r w:rsidR="00F466E4" w:rsidRPr="003C1D87">
        <w:rPr>
          <w:rFonts w:cs="Arial"/>
          <w:color w:val="333333"/>
          <w:shd w:val="clear" w:color="auto" w:fill="FFFFFF"/>
        </w:rPr>
        <w:t xml:space="preserve">,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00F466E4" w:rsidRPr="003C1D87">
        <w:rPr>
          <w:rFonts w:cs="Arial"/>
          <w:color w:val="333333"/>
          <w:shd w:val="clear" w:color="auto" w:fill="FFFFFF"/>
        </w:rPr>
        <w:t>D.lgs</w:t>
      </w:r>
      <w:proofErr w:type="spellEnd"/>
      <w:r w:rsidR="00F466E4" w:rsidRPr="003C1D87">
        <w:rPr>
          <w:rFonts w:cs="Arial"/>
          <w:color w:val="333333"/>
          <w:shd w:val="clear" w:color="auto" w:fill="FFFFFF"/>
        </w:rPr>
        <w:t xml:space="preserve"> n. 50/2016 e </w:t>
      </w:r>
      <w:proofErr w:type="spellStart"/>
      <w:r w:rsidR="00F466E4" w:rsidRPr="003C1D87">
        <w:rPr>
          <w:rFonts w:cs="Arial"/>
          <w:color w:val="333333"/>
          <w:shd w:val="clear" w:color="auto" w:fill="FFFFFF"/>
        </w:rPr>
        <w:t>s.m.i.</w:t>
      </w:r>
      <w:proofErr w:type="spellEnd"/>
    </w:p>
    <w:p w14:paraId="788C792B" w14:textId="77777777" w:rsidR="00B94E5D" w:rsidRDefault="00B94E5D" w:rsidP="00C20267">
      <w:pPr>
        <w:jc w:val="both"/>
        <w:rPr>
          <w:rFonts w:cs="Arial"/>
          <w:color w:val="333333"/>
          <w:shd w:val="clear" w:color="auto" w:fill="FFFFFF"/>
        </w:rPr>
      </w:pPr>
    </w:p>
    <w:p w14:paraId="72C5AAE2" w14:textId="77777777" w:rsidR="00B94E5D" w:rsidRDefault="00B94E5D" w:rsidP="00C20267">
      <w:pPr>
        <w:jc w:val="both"/>
        <w:rPr>
          <w:rFonts w:cs="Arial"/>
          <w:color w:val="333333"/>
          <w:shd w:val="clear" w:color="auto" w:fill="FFFFFF"/>
        </w:rPr>
      </w:pPr>
    </w:p>
    <w:p w14:paraId="25DAF30D" w14:textId="77777777" w:rsidR="006618D8" w:rsidRPr="003C1D87" w:rsidRDefault="006618D8" w:rsidP="00C20267">
      <w:pPr>
        <w:jc w:val="both"/>
        <w:rPr>
          <w:rFonts w:cs="Arial"/>
          <w:color w:val="333333"/>
          <w:shd w:val="clear" w:color="auto" w:fill="FFFFFF"/>
        </w:rPr>
      </w:pPr>
    </w:p>
    <w:p w14:paraId="57D4BF31" w14:textId="77777777" w:rsidR="00F466E4" w:rsidRPr="003C1D87" w:rsidRDefault="00F466E4" w:rsidP="00C20267">
      <w:pPr>
        <w:jc w:val="both"/>
        <w:rPr>
          <w:rFonts w:cs="Arial"/>
          <w:color w:val="333333"/>
          <w:shd w:val="clear" w:color="auto" w:fill="FFFFFF"/>
        </w:rPr>
      </w:pPr>
      <w:proofErr w:type="gramStart"/>
      <w:r w:rsidRPr="003C1D87">
        <w:rPr>
          <w:rFonts w:cs="Arial"/>
          <w:b/>
          <w:color w:val="333333"/>
          <w:shd w:val="clear" w:color="auto" w:fill="FFFFFF"/>
        </w:rPr>
        <w:lastRenderedPageBreak/>
        <w:t>PRESO  ATTO</w:t>
      </w:r>
      <w:proofErr w:type="gramEnd"/>
      <w:r w:rsidRPr="003C1D87">
        <w:rPr>
          <w:rFonts w:cs="Arial"/>
          <w:color w:val="333333"/>
          <w:shd w:val="clear" w:color="auto" w:fill="FFFFFF"/>
        </w:rPr>
        <w:tab/>
        <w:t xml:space="preserve">che la scelta del contraente può avvenire mediante il criterio del minor prezzo ai sensi dell’art. 95, comma 4 del </w:t>
      </w:r>
      <w:proofErr w:type="spellStart"/>
      <w:r w:rsidRPr="003C1D87">
        <w:rPr>
          <w:rFonts w:cs="Arial"/>
          <w:color w:val="333333"/>
          <w:shd w:val="clear" w:color="auto" w:fill="FFFFFF"/>
        </w:rPr>
        <w:t>D.Lgs.</w:t>
      </w:r>
      <w:proofErr w:type="spellEnd"/>
      <w:r w:rsidRPr="003C1D87">
        <w:rPr>
          <w:rFonts w:cs="Arial"/>
          <w:color w:val="333333"/>
          <w:shd w:val="clear" w:color="auto" w:fill="FFFFFF"/>
        </w:rPr>
        <w:t xml:space="preserve"> n. 50/2016 e </w:t>
      </w:r>
      <w:proofErr w:type="spellStart"/>
      <w:r w:rsidRPr="003C1D87">
        <w:rPr>
          <w:rFonts w:cs="Arial"/>
          <w:color w:val="333333"/>
          <w:shd w:val="clear" w:color="auto" w:fill="FFFFFF"/>
        </w:rPr>
        <w:t>s.m.i.</w:t>
      </w:r>
      <w:proofErr w:type="spellEnd"/>
    </w:p>
    <w:p w14:paraId="57D4BF32" w14:textId="1B929984"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 xml:space="preserve">PRESO </w:t>
      </w:r>
      <w:proofErr w:type="gramStart"/>
      <w:r w:rsidRPr="00AF1CCE">
        <w:rPr>
          <w:rFonts w:cs="Arial"/>
          <w:b/>
          <w:color w:val="333333"/>
          <w:shd w:val="clear" w:color="auto" w:fill="FFFFFF"/>
        </w:rPr>
        <w:t>ATTO</w:t>
      </w:r>
      <w:r w:rsidRPr="00AF1CCE">
        <w:rPr>
          <w:rFonts w:cs="Arial"/>
          <w:color w:val="333333"/>
          <w:shd w:val="clear" w:color="auto" w:fill="FFFFFF"/>
        </w:rPr>
        <w:t xml:space="preserve">  </w:t>
      </w:r>
      <w:r w:rsidRPr="00AF1CCE">
        <w:rPr>
          <w:rFonts w:cs="Arial"/>
          <w:color w:val="333333"/>
          <w:shd w:val="clear" w:color="auto" w:fill="FFFFFF"/>
        </w:rPr>
        <w:tab/>
      </w:r>
      <w:proofErr w:type="gramEnd"/>
      <w:r w:rsidRPr="00AF1CCE">
        <w:rPr>
          <w:rFonts w:cs="Arial"/>
          <w:color w:val="333333"/>
          <w:shd w:val="clear" w:color="auto" w:fill="FFFFFF"/>
        </w:rPr>
        <w:t xml:space="preserve">che, a seguito di verifica effettuata da catalogo </w:t>
      </w:r>
      <w:proofErr w:type="spellStart"/>
      <w:r w:rsidRPr="00AF1CCE">
        <w:rPr>
          <w:rFonts w:cs="Arial"/>
          <w:color w:val="333333"/>
          <w:shd w:val="clear" w:color="auto" w:fill="FFFFFF"/>
        </w:rPr>
        <w:t>MePA</w:t>
      </w:r>
      <w:proofErr w:type="spellEnd"/>
      <w:r w:rsidRPr="00AF1CCE">
        <w:rPr>
          <w:rFonts w:cs="Arial"/>
          <w:color w:val="333333"/>
          <w:shd w:val="clear" w:color="auto" w:fill="FFFFFF"/>
        </w:rPr>
        <w:t xml:space="preserve"> , l’operatore economico</w:t>
      </w:r>
      <w:r w:rsidR="00F3509F">
        <w:rPr>
          <w:rFonts w:cs="Arial"/>
          <w:color w:val="333333"/>
          <w:shd w:val="clear" w:color="auto" w:fill="FFFFFF"/>
        </w:rPr>
        <w:t xml:space="preserve"> </w:t>
      </w:r>
      <w:r w:rsidR="000027F4" w:rsidRPr="000027F4">
        <w:rPr>
          <w:rFonts w:cs="Arial"/>
          <w:color w:val="333333"/>
          <w:shd w:val="clear" w:color="auto" w:fill="FFFFFF"/>
        </w:rPr>
        <w:t>-MYO S.P.A.</w:t>
      </w:r>
      <w:r w:rsidR="002945C2" w:rsidRPr="002945C2">
        <w:rPr>
          <w:rFonts w:cs="Arial"/>
          <w:color w:val="333333"/>
          <w:shd w:val="clear" w:color="auto" w:fill="FFFFFF"/>
        </w:rPr>
        <w:t>.</w:t>
      </w:r>
      <w:r w:rsidRPr="00AF1CCE">
        <w:rPr>
          <w:rFonts w:cs="Arial"/>
          <w:color w:val="333333"/>
          <w:shd w:val="clear" w:color="auto" w:fill="FFFFFF"/>
        </w:rPr>
        <w:t>P.IVA n.</w:t>
      </w:r>
      <w:r w:rsidR="00D46C47" w:rsidRPr="00AF1CCE">
        <w:t xml:space="preserve"> </w:t>
      </w:r>
      <w:r w:rsidR="00F50EBA" w:rsidRPr="00F50EBA">
        <w:rPr>
          <w:rFonts w:cs="Arial"/>
          <w:color w:val="333333"/>
          <w:shd w:val="clear" w:color="auto" w:fill="FFFFFF"/>
        </w:rPr>
        <w:t>03222970406</w:t>
      </w:r>
      <w:r w:rsidRPr="00AF1CCE">
        <w:rPr>
          <w:rFonts w:cs="Arial"/>
          <w:color w:val="333333"/>
          <w:shd w:val="clear" w:color="auto" w:fill="FFFFFF"/>
        </w:rPr>
        <w:t xml:space="preserve"> impresa registrata sul </w:t>
      </w:r>
      <w:proofErr w:type="spellStart"/>
      <w:r w:rsidRPr="00AF1CCE">
        <w:rPr>
          <w:rFonts w:cs="Arial"/>
          <w:color w:val="333333"/>
          <w:shd w:val="clear" w:color="auto" w:fill="FFFFFF"/>
        </w:rPr>
        <w:t>MePA</w:t>
      </w:r>
      <w:proofErr w:type="spellEnd"/>
      <w:r w:rsidRPr="00AF1CCE">
        <w:rPr>
          <w:rFonts w:cs="Arial"/>
          <w:color w:val="333333"/>
          <w:shd w:val="clear" w:color="auto" w:fill="FFFFFF"/>
        </w:rPr>
        <w:t xml:space="preserve">, propone la fornitura per un importo  di € </w:t>
      </w:r>
      <w:r w:rsidR="00B6471F" w:rsidRPr="00B6471F">
        <w:rPr>
          <w:rFonts w:cs="Arial"/>
          <w:color w:val="333333"/>
          <w:shd w:val="clear" w:color="auto" w:fill="FFFFFF"/>
        </w:rPr>
        <w:t>129,60</w:t>
      </w:r>
      <w:r w:rsidR="00B6471F">
        <w:rPr>
          <w:rFonts w:cs="Arial"/>
          <w:color w:val="333333"/>
          <w:shd w:val="clear" w:color="auto" w:fill="FFFFFF"/>
        </w:rPr>
        <w:t xml:space="preserve"> </w:t>
      </w:r>
      <w:r w:rsidRPr="00AF1CCE">
        <w:rPr>
          <w:rFonts w:cs="Arial"/>
          <w:color w:val="333333"/>
          <w:shd w:val="clear" w:color="auto" w:fill="FFFFFF"/>
        </w:rPr>
        <w:t xml:space="preserve">oltre IVA come per legge </w:t>
      </w:r>
      <w:r w:rsidR="000E70FB" w:rsidRPr="00AF1CCE">
        <w:rPr>
          <w:rFonts w:cs="Arial"/>
          <w:color w:val="333333"/>
          <w:shd w:val="clear" w:color="auto" w:fill="FFFFFF"/>
        </w:rPr>
        <w:t xml:space="preserve"> </w:t>
      </w:r>
      <w:r w:rsidR="004A734F" w:rsidRPr="00AF1CCE">
        <w:rPr>
          <w:rFonts w:cs="Arial"/>
          <w:color w:val="333333"/>
          <w:shd w:val="clear" w:color="auto" w:fill="FFFFFF"/>
        </w:rPr>
        <w:t xml:space="preserve">TRATTATIVA N </w:t>
      </w:r>
      <w:r w:rsidR="00890E6A" w:rsidRPr="00890E6A">
        <w:rPr>
          <w:rFonts w:cs="Arial"/>
          <w:color w:val="333333"/>
          <w:shd w:val="clear" w:color="auto" w:fill="FFFFFF"/>
        </w:rPr>
        <w:t>3549887</w:t>
      </w:r>
      <w:r w:rsidRPr="00AF1CCE">
        <w:rPr>
          <w:rFonts w:cs="Arial"/>
          <w:color w:val="333333"/>
          <w:shd w:val="clear" w:color="auto" w:fill="FFFFFF"/>
        </w:rPr>
        <w:t>;</w:t>
      </w:r>
    </w:p>
    <w:p w14:paraId="57D4BF33" w14:textId="77777777" w:rsidR="00EF45B7" w:rsidRPr="00AF1CCE" w:rsidRDefault="00EF45B7" w:rsidP="00C20267">
      <w:pPr>
        <w:jc w:val="both"/>
        <w:rPr>
          <w:rFonts w:cs="Arial"/>
          <w:color w:val="333333"/>
          <w:shd w:val="clear" w:color="auto" w:fill="FFFFFF"/>
        </w:rPr>
      </w:pPr>
    </w:p>
    <w:p w14:paraId="57D4BF3A" w14:textId="49D1793E"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w:t>
      </w:r>
      <w:proofErr w:type="gramStart"/>
      <w:r w:rsidRPr="00AF1CCE">
        <w:rPr>
          <w:rFonts w:cs="Arial"/>
          <w:color w:val="333333"/>
          <w:shd w:val="clear" w:color="auto" w:fill="FFFFFF"/>
        </w:rPr>
        <w:t xml:space="preserve">che  </w:t>
      </w:r>
      <w:r w:rsidR="00EF45B7" w:rsidRPr="00AF1CCE">
        <w:rPr>
          <w:rFonts w:cs="Arial"/>
          <w:color w:val="333333"/>
          <w:shd w:val="clear" w:color="auto" w:fill="FFFFFF"/>
        </w:rPr>
        <w:t>l’Azienda</w:t>
      </w:r>
      <w:proofErr w:type="gramEnd"/>
      <w:r w:rsidR="00EF45B7" w:rsidRPr="00AF1CCE">
        <w:rPr>
          <w:rFonts w:cs="Arial"/>
          <w:color w:val="333333"/>
          <w:shd w:val="clear" w:color="auto" w:fill="FFFFFF"/>
        </w:rPr>
        <w:t xml:space="preserve"> </w:t>
      </w:r>
      <w:r w:rsidR="000027F4" w:rsidRPr="000027F4">
        <w:rPr>
          <w:rFonts w:cs="Arial"/>
          <w:color w:val="333333"/>
          <w:shd w:val="clear" w:color="auto" w:fill="FFFFFF"/>
        </w:rPr>
        <w:t>-MYO S.P.A.</w:t>
      </w:r>
      <w:r w:rsidR="00487B8A" w:rsidRPr="002945C2">
        <w:rPr>
          <w:rFonts w:cs="Arial"/>
          <w:color w:val="333333"/>
          <w:shd w:val="clear" w:color="auto" w:fill="FFFFFF"/>
        </w:rPr>
        <w:t>.</w:t>
      </w:r>
      <w:r w:rsidR="00D00C80" w:rsidRPr="00D00C80">
        <w:rPr>
          <w:rFonts w:cs="Arial"/>
          <w:color w:val="333333"/>
          <w:shd w:val="clear" w:color="auto" w:fill="FFFFFF"/>
        </w:rPr>
        <w:t>.</w:t>
      </w:r>
      <w:r w:rsidR="00D00C80">
        <w:rPr>
          <w:rFonts w:cs="Arial"/>
          <w:color w:val="333333"/>
          <w:shd w:val="clear" w:color="auto" w:fill="FFFFFF"/>
        </w:rPr>
        <w:t xml:space="preserve"> </w:t>
      </w:r>
      <w:r w:rsidR="00EF45B7" w:rsidRPr="00AF1CCE">
        <w:rPr>
          <w:rFonts w:cs="Arial"/>
          <w:color w:val="333333"/>
          <w:shd w:val="clear" w:color="auto" w:fill="FFFFFF"/>
        </w:rPr>
        <w:t xml:space="preserve">con dichiarazione firmata digitalmente ai sensi ed agli effetti degli artt. 46, 47 e 76 del D.P.R. 445/2000, finalizzata all’abilitazione sul </w:t>
      </w:r>
      <w:proofErr w:type="spellStart"/>
      <w:r w:rsidR="00EF45B7" w:rsidRPr="00AF1CCE">
        <w:rPr>
          <w:rFonts w:cs="Arial"/>
          <w:color w:val="333333"/>
          <w:shd w:val="clear" w:color="auto" w:fill="FFFFFF"/>
        </w:rPr>
        <w:t>MePA</w:t>
      </w:r>
      <w:proofErr w:type="spellEnd"/>
      <w:r w:rsidR="00EF45B7" w:rsidRPr="00AF1CCE">
        <w:rPr>
          <w:rFonts w:cs="Arial"/>
          <w:color w:val="333333"/>
          <w:shd w:val="clear" w:color="auto" w:fill="FFFFFF"/>
        </w:rPr>
        <w:t xml:space="preserve"> , ha dichiarato, tra l’altro, di non rientrare tra le cause di esclusione di cui all’art. 80 del </w:t>
      </w:r>
      <w:proofErr w:type="spellStart"/>
      <w:r w:rsidR="00EF45B7" w:rsidRPr="00AF1CCE">
        <w:rPr>
          <w:rFonts w:cs="Arial"/>
          <w:color w:val="333333"/>
          <w:shd w:val="clear" w:color="auto" w:fill="FFFFFF"/>
        </w:rPr>
        <w:t>D.Lgs</w:t>
      </w:r>
      <w:proofErr w:type="spellEnd"/>
      <w:r w:rsidR="00EF45B7" w:rsidRPr="00AF1CCE">
        <w:rPr>
          <w:rFonts w:cs="Arial"/>
          <w:color w:val="333333"/>
          <w:shd w:val="clear" w:color="auto" w:fill="FFFFFF"/>
        </w:rPr>
        <w:t xml:space="preserve"> n. 50/2016 e </w:t>
      </w:r>
      <w:proofErr w:type="spellStart"/>
      <w:r w:rsidR="00EF45B7" w:rsidRPr="00AF1CCE">
        <w:rPr>
          <w:rFonts w:cs="Arial"/>
          <w:color w:val="333333"/>
          <w:shd w:val="clear" w:color="auto" w:fill="FFFFFF"/>
        </w:rPr>
        <w:t>s.m.i.</w:t>
      </w:r>
      <w:proofErr w:type="spellEnd"/>
      <w:r w:rsidR="00EF45B7" w:rsidRPr="00AF1CCE">
        <w:rPr>
          <w:rFonts w:cs="Arial"/>
          <w:color w:val="333333"/>
          <w:shd w:val="clear" w:color="auto" w:fill="FFFFFF"/>
        </w:rPr>
        <w:t>;</w:t>
      </w:r>
    </w:p>
    <w:p w14:paraId="57D4BF3B" w14:textId="159EF290"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 regolarità contributiva </w:t>
      </w:r>
      <w:r w:rsidR="006C101D">
        <w:rPr>
          <w:rFonts w:cs="Arial"/>
          <w:color w:val="333333"/>
          <w:shd w:val="clear" w:color="auto" w:fill="FFFFFF"/>
        </w:rPr>
        <w:t>b</w:t>
      </w:r>
      <w:r w:rsidRPr="00AF1CCE">
        <w:rPr>
          <w:rFonts w:cs="Arial"/>
          <w:color w:val="333333"/>
          <w:shd w:val="clear" w:color="auto" w:fill="FFFFFF"/>
        </w:rPr>
        <w:t>eni confronti di INPS e INAIL mediante la Procedura “DURC on LINE”;</w:t>
      </w:r>
    </w:p>
    <w:p w14:paraId="57D4BF3C" w14:textId="77777777"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l’assenza di annotazioni e trascrizioni nei confronti della Ditta in ANAC;</w:t>
      </w:r>
    </w:p>
    <w:p w14:paraId="57D4BF3D" w14:textId="77777777" w:rsidR="00EF45B7" w:rsidRPr="00AF1CCE" w:rsidRDefault="00EF45B7" w:rsidP="00C20267">
      <w:pPr>
        <w:jc w:val="both"/>
        <w:rPr>
          <w:rFonts w:cs="Arial"/>
          <w:color w:val="333333"/>
          <w:shd w:val="clear" w:color="auto" w:fill="FFFFFF"/>
        </w:rPr>
      </w:pPr>
    </w:p>
    <w:p w14:paraId="57D4BF3E" w14:textId="77777777" w:rsidR="00EF45B7" w:rsidRPr="00AF1CCE" w:rsidRDefault="00EF45B7" w:rsidP="00EF45B7">
      <w:pPr>
        <w:jc w:val="center"/>
        <w:rPr>
          <w:rFonts w:cs="Arial"/>
          <w:b/>
          <w:color w:val="333333"/>
          <w:shd w:val="clear" w:color="auto" w:fill="FFFFFF"/>
        </w:rPr>
      </w:pPr>
      <w:r w:rsidRPr="00AF1CCE">
        <w:rPr>
          <w:rFonts w:cs="Arial"/>
          <w:b/>
          <w:color w:val="333333"/>
          <w:shd w:val="clear" w:color="auto" w:fill="FFFFFF"/>
        </w:rPr>
        <w:t>DETERMINA</w:t>
      </w:r>
    </w:p>
    <w:p w14:paraId="57D4BF3F" w14:textId="77777777" w:rsidR="00EF45B7" w:rsidRPr="00AF1CCE" w:rsidRDefault="00EF45B7" w:rsidP="00C20267">
      <w:pPr>
        <w:jc w:val="both"/>
        <w:rPr>
          <w:rFonts w:cs="Arial"/>
          <w:color w:val="333333"/>
          <w:shd w:val="clear" w:color="auto" w:fill="FFFFFF"/>
        </w:rPr>
      </w:pPr>
    </w:p>
    <w:p w14:paraId="57D4BF40" w14:textId="77777777" w:rsidR="00EF45B7" w:rsidRPr="00AF1CCE" w:rsidRDefault="00EF45B7" w:rsidP="00C20267">
      <w:pPr>
        <w:jc w:val="both"/>
        <w:rPr>
          <w:rFonts w:cs="Arial"/>
          <w:color w:val="333333"/>
          <w:shd w:val="clear" w:color="auto" w:fill="FFFFFF"/>
        </w:rPr>
      </w:pPr>
    </w:p>
    <w:p w14:paraId="57D4BF41" w14:textId="77777777" w:rsidR="00EF45B7" w:rsidRPr="00AF1CCE" w:rsidRDefault="00EF45B7" w:rsidP="00C20267">
      <w:pPr>
        <w:jc w:val="both"/>
        <w:rPr>
          <w:rFonts w:cs="Arial"/>
          <w:color w:val="333333"/>
          <w:shd w:val="clear" w:color="auto" w:fill="FFFFFF"/>
        </w:rPr>
      </w:pPr>
    </w:p>
    <w:p w14:paraId="57D4BF42" w14:textId="77777777" w:rsidR="009F23C8" w:rsidRPr="00AF1CCE" w:rsidRDefault="00ED3405" w:rsidP="00C20267">
      <w:pPr>
        <w:jc w:val="both"/>
        <w:rPr>
          <w:rFonts w:cs="Arial"/>
          <w:color w:val="333333"/>
          <w:shd w:val="clear" w:color="auto" w:fill="FFFFFF"/>
        </w:rPr>
      </w:pPr>
      <w:r w:rsidRPr="00AF1CCE">
        <w:rPr>
          <w:rFonts w:cs="Arial"/>
          <w:color w:val="333333"/>
          <w:shd w:val="clear" w:color="auto" w:fill="FFFFFF"/>
        </w:rPr>
        <w:t>d</w:t>
      </w:r>
      <w:r w:rsidR="00EF45B7" w:rsidRPr="00AF1CCE">
        <w:rPr>
          <w:rFonts w:cs="Arial"/>
          <w:color w:val="333333"/>
          <w:shd w:val="clear" w:color="auto" w:fill="FFFFFF"/>
        </w:rPr>
        <w:t>i attivare la Procedura:</w:t>
      </w:r>
    </w:p>
    <w:p w14:paraId="57D4BF43" w14:textId="77777777" w:rsidR="00EF45B7" w:rsidRPr="00AF1CCE" w:rsidRDefault="00EF45B7" w:rsidP="00C20267">
      <w:pPr>
        <w:jc w:val="both"/>
        <w:rPr>
          <w:rFonts w:cs="Arial"/>
          <w:color w:val="333333"/>
          <w:shd w:val="clear" w:color="auto" w:fill="FFFFFF"/>
        </w:rPr>
      </w:pPr>
    </w:p>
    <w:p w14:paraId="57D4BF44" w14:textId="6CABE01D" w:rsidR="008229F0" w:rsidRPr="00AF1CCE" w:rsidRDefault="00EF45B7" w:rsidP="008229F0">
      <w:pPr>
        <w:jc w:val="both"/>
        <w:rPr>
          <w:rFonts w:cs="Arial"/>
          <w:color w:val="333333"/>
          <w:shd w:val="clear" w:color="auto" w:fill="FFFFFF"/>
        </w:rPr>
      </w:pPr>
      <w:r w:rsidRPr="00AF1CCE">
        <w:rPr>
          <w:rFonts w:cs="Arial"/>
          <w:color w:val="333333"/>
          <w:shd w:val="clear" w:color="auto" w:fill="FFFFFF"/>
        </w:rPr>
        <w:t xml:space="preserve">- Affidamento diretto all’azienda </w:t>
      </w:r>
      <w:r w:rsidR="00F50EBA" w:rsidRPr="00F50EBA">
        <w:rPr>
          <w:rFonts w:cs="Arial"/>
          <w:color w:val="333333"/>
          <w:shd w:val="clear" w:color="auto" w:fill="FFFFFF"/>
        </w:rPr>
        <w:t xml:space="preserve">-MYO </w:t>
      </w:r>
      <w:proofErr w:type="spellStart"/>
      <w:r w:rsidR="00F50EBA" w:rsidRPr="00F50EBA">
        <w:rPr>
          <w:rFonts w:cs="Arial"/>
          <w:color w:val="333333"/>
          <w:shd w:val="clear" w:color="auto" w:fill="FFFFFF"/>
        </w:rPr>
        <w:t>S.P.A.</w:t>
      </w:r>
      <w:r w:rsidRPr="00AF1CCE">
        <w:rPr>
          <w:rFonts w:cs="Arial"/>
          <w:color w:val="333333"/>
          <w:shd w:val="clear" w:color="auto" w:fill="FFFFFF"/>
        </w:rPr>
        <w:t>per</w:t>
      </w:r>
      <w:proofErr w:type="spellEnd"/>
      <w:r w:rsidRPr="00AF1CCE">
        <w:rPr>
          <w:rFonts w:cs="Arial"/>
          <w:color w:val="333333"/>
          <w:shd w:val="clear" w:color="auto" w:fill="FFFFFF"/>
        </w:rPr>
        <w:t xml:space="preserve"> la fornitura dei beni servizi </w:t>
      </w:r>
      <w:proofErr w:type="gramStart"/>
      <w:r w:rsidRPr="00AF1CCE">
        <w:rPr>
          <w:rFonts w:cs="Arial"/>
          <w:color w:val="333333"/>
          <w:shd w:val="clear" w:color="auto" w:fill="FFFFFF"/>
        </w:rPr>
        <w:t xml:space="preserve">richiesti </w:t>
      </w:r>
      <w:r w:rsidR="00ED3405" w:rsidRPr="00AF1CCE">
        <w:rPr>
          <w:rFonts w:cs="Arial"/>
          <w:color w:val="333333"/>
          <w:shd w:val="clear" w:color="auto" w:fill="FFFFFF"/>
        </w:rPr>
        <w:t xml:space="preserve"> in</w:t>
      </w:r>
      <w:proofErr w:type="gramEnd"/>
      <w:r w:rsidR="00ED3405" w:rsidRPr="00AF1CCE">
        <w:rPr>
          <w:rFonts w:cs="Arial"/>
          <w:color w:val="333333"/>
          <w:shd w:val="clear" w:color="auto" w:fill="FFFFFF"/>
        </w:rPr>
        <w:t xml:space="preserve"> premessa ai sensi dell’art. 36 comma 2 lett. a) </w:t>
      </w:r>
      <w:proofErr w:type="spellStart"/>
      <w:r w:rsidR="00ED3405" w:rsidRPr="00AF1CCE">
        <w:rPr>
          <w:rFonts w:cs="Arial"/>
          <w:color w:val="333333"/>
          <w:shd w:val="clear" w:color="auto" w:fill="FFFFFF"/>
        </w:rPr>
        <w:t>D.Lgs</w:t>
      </w:r>
      <w:proofErr w:type="spellEnd"/>
      <w:r w:rsidR="00ED3405" w:rsidRPr="00AF1CCE">
        <w:rPr>
          <w:rFonts w:cs="Arial"/>
          <w:color w:val="333333"/>
          <w:shd w:val="clear" w:color="auto" w:fill="FFFFFF"/>
        </w:rPr>
        <w:t xml:space="preserve"> 50/2016 e </w:t>
      </w:r>
      <w:proofErr w:type="spellStart"/>
      <w:r w:rsidR="00ED3405" w:rsidRPr="00AF1CCE">
        <w:rPr>
          <w:rFonts w:cs="Arial"/>
          <w:color w:val="333333"/>
          <w:shd w:val="clear" w:color="auto" w:fill="FFFFFF"/>
        </w:rPr>
        <w:t>s.m.i.</w:t>
      </w:r>
      <w:proofErr w:type="spellEnd"/>
      <w:r w:rsidR="00ED3405" w:rsidRPr="00AF1CCE">
        <w:rPr>
          <w:rFonts w:cs="Arial"/>
          <w:color w:val="333333"/>
          <w:shd w:val="clear" w:color="auto" w:fill="FFFFFF"/>
        </w:rPr>
        <w:t xml:space="preserve">  per l’importo di € </w:t>
      </w:r>
      <w:r w:rsidR="00074EFA" w:rsidRPr="00074EFA">
        <w:rPr>
          <w:rFonts w:cs="Arial"/>
          <w:color w:val="333333"/>
          <w:shd w:val="clear" w:color="auto" w:fill="FFFFFF"/>
        </w:rPr>
        <w:t>158,11</w:t>
      </w:r>
      <w:r w:rsidR="00ED3405" w:rsidRPr="00AF1CCE">
        <w:rPr>
          <w:rFonts w:cs="Arial"/>
          <w:color w:val="333333"/>
          <w:shd w:val="clear" w:color="auto" w:fill="FFFFFF"/>
        </w:rPr>
        <w:t>;</w:t>
      </w:r>
    </w:p>
    <w:p w14:paraId="57D4BF45" w14:textId="77777777" w:rsidR="008229F0" w:rsidRPr="00AF1CCE" w:rsidRDefault="008229F0" w:rsidP="008229F0">
      <w:pPr>
        <w:jc w:val="both"/>
        <w:rPr>
          <w:rFonts w:cs="Arial"/>
          <w:color w:val="333333"/>
          <w:shd w:val="clear" w:color="auto" w:fill="FFFFFF"/>
        </w:rPr>
      </w:pPr>
    </w:p>
    <w:p w14:paraId="57D4BF46" w14:textId="77777777" w:rsidR="008229F0" w:rsidRPr="00AF1CCE" w:rsidRDefault="008229F0" w:rsidP="008229F0">
      <w:pPr>
        <w:jc w:val="both"/>
        <w:rPr>
          <w:rFonts w:cs="Arial"/>
          <w:color w:val="333333"/>
          <w:shd w:val="clear" w:color="auto" w:fill="FFFFFF"/>
        </w:rPr>
      </w:pPr>
      <w:r w:rsidRPr="00AF1CCE">
        <w:rPr>
          <w:rFonts w:cs="Arial"/>
          <w:color w:val="333333"/>
          <w:shd w:val="clear" w:color="auto" w:fill="FFFFFF"/>
        </w:rPr>
        <w:t>-</w:t>
      </w:r>
      <w:r w:rsidRPr="00AF1CCE">
        <w:rPr>
          <w:rFonts w:ascii="Times New Roman" w:hAnsi="Times New Roman"/>
          <w:bCs/>
        </w:rPr>
        <w:t xml:space="preserve"> di nominare quale Responsabile Unico del Procedimento, </w:t>
      </w:r>
      <w:r w:rsidR="00667EC5" w:rsidRPr="00AF1CCE">
        <w:rPr>
          <w:rFonts w:ascii="Times New Roman" w:hAnsi="Times New Roman"/>
          <w:bCs/>
        </w:rPr>
        <w:t>la</w:t>
      </w:r>
      <w:r w:rsidRPr="00AF1CCE">
        <w:rPr>
          <w:rFonts w:ascii="Times New Roman" w:hAnsi="Times New Roman"/>
          <w:bCs/>
        </w:rPr>
        <w:t xml:space="preserve"> Dott.</w:t>
      </w:r>
      <w:r w:rsidR="00DF373C" w:rsidRPr="00AF1CCE">
        <w:rPr>
          <w:rFonts w:ascii="Times New Roman" w:hAnsi="Times New Roman"/>
          <w:bCs/>
        </w:rPr>
        <w:t>ssa Emma Cirillo</w:t>
      </w:r>
      <w:r w:rsidRPr="00AF1CCE">
        <w:rPr>
          <w:rFonts w:ascii="Times New Roman" w:hAnsi="Times New Roman"/>
          <w:bCs/>
        </w:rPr>
        <w:t xml:space="preserve">, responsabile dell’unità organizzativa competente in ordine alla procedura, preso atto, come confermato dalla stessa, con la sottoscrizione della dichiarazione sostitutiva di atto notorio </w:t>
      </w:r>
      <w:r w:rsidRPr="00AF1CCE">
        <w:rPr>
          <w:rFonts w:ascii="Cambria" w:hAnsi="Cambria"/>
          <w:bCs/>
        </w:rPr>
        <w:t>(</w:t>
      </w:r>
      <w:r w:rsidRPr="00AF1CCE">
        <w:rPr>
          <w:rFonts w:ascii="Cambria" w:hAnsi="Cambria"/>
          <w:color w:val="000000"/>
          <w:shd w:val="clear" w:color="auto" w:fill="F3F3F3"/>
        </w:rPr>
        <w:t>Mod_ Ant_ B3</w:t>
      </w:r>
      <w:proofErr w:type="gramStart"/>
      <w:r w:rsidRPr="00AF1CCE">
        <w:rPr>
          <w:rFonts w:ascii="Cambria" w:hAnsi="Cambria"/>
          <w:color w:val="000000"/>
          <w:shd w:val="clear" w:color="auto" w:fill="F3F3F3"/>
        </w:rPr>
        <w:t>)</w:t>
      </w:r>
      <w:r w:rsidRPr="00AF1CCE">
        <w:rPr>
          <w:rFonts w:ascii="Verdana" w:hAnsi="Verdana"/>
          <w:color w:val="000000"/>
          <w:shd w:val="clear" w:color="auto" w:fill="F3F3F3"/>
        </w:rPr>
        <w:t xml:space="preserve"> </w:t>
      </w:r>
      <w:r w:rsidRPr="00AF1CCE">
        <w:rPr>
          <w:rFonts w:ascii="Times New Roman" w:hAnsi="Times New Roman"/>
          <w:bCs/>
        </w:rPr>
        <w:t xml:space="preserve"> ,</w:t>
      </w:r>
      <w:proofErr w:type="gramEnd"/>
      <w:r w:rsidRPr="00AF1CCE">
        <w:rPr>
          <w:rFonts w:ascii="Times New Roman" w:hAnsi="Times New Roman"/>
          <w:bCs/>
        </w:rPr>
        <w:t xml:space="preserve"> che non sussistono conflitti di interesse, per l’acquisto in oggetto, ai sensi dell’art. 31 comma 1, del D. Lgs. 50/2016.</w:t>
      </w:r>
    </w:p>
    <w:p w14:paraId="57D4BF47" w14:textId="77777777" w:rsidR="00C20267" w:rsidRPr="00AF1CCE" w:rsidRDefault="00C20267" w:rsidP="00ED3405">
      <w:pPr>
        <w:tabs>
          <w:tab w:val="left" w:pos="6420"/>
        </w:tabs>
        <w:jc w:val="both"/>
        <w:rPr>
          <w:rFonts w:cs="Arial"/>
          <w:color w:val="333333"/>
          <w:shd w:val="clear" w:color="auto" w:fill="FFFFFF"/>
        </w:rPr>
      </w:pPr>
    </w:p>
    <w:p w14:paraId="57D4BF48" w14:textId="77777777" w:rsidR="00741E36" w:rsidRPr="00AF1CCE" w:rsidRDefault="00741E36" w:rsidP="00ED3405">
      <w:pPr>
        <w:tabs>
          <w:tab w:val="left" w:pos="6420"/>
        </w:tabs>
        <w:jc w:val="both"/>
        <w:rPr>
          <w:rFonts w:cs="Arial"/>
          <w:color w:val="333333"/>
          <w:shd w:val="clear" w:color="auto" w:fill="FFFFFF"/>
        </w:rPr>
      </w:pPr>
    </w:p>
    <w:p w14:paraId="57D4BF49" w14:textId="77777777" w:rsidR="00741E36" w:rsidRPr="00AF1CCE" w:rsidRDefault="00741E36" w:rsidP="00ED3405">
      <w:pPr>
        <w:tabs>
          <w:tab w:val="left" w:pos="6420"/>
        </w:tabs>
        <w:jc w:val="both"/>
        <w:rPr>
          <w:rFonts w:cs="Arial"/>
          <w:color w:val="333333"/>
          <w:shd w:val="clear" w:color="auto" w:fill="FFFFFF"/>
        </w:rPr>
      </w:pPr>
      <w:r w:rsidRPr="00AF1CCE">
        <w:rPr>
          <w:rFonts w:cs="Arial"/>
          <w:color w:val="333333"/>
          <w:shd w:val="clear" w:color="auto" w:fill="FFFFFF"/>
        </w:rPr>
        <w:t xml:space="preserve">- di pubblicare la presente determina sul sito web di </w:t>
      </w:r>
      <w:proofErr w:type="gramStart"/>
      <w:r w:rsidRPr="00AF1CCE">
        <w:rPr>
          <w:rFonts w:cs="Arial"/>
          <w:color w:val="333333"/>
          <w:shd w:val="clear" w:color="auto" w:fill="FFFFFF"/>
        </w:rPr>
        <w:t>Ateneo ,</w:t>
      </w:r>
      <w:proofErr w:type="gramEnd"/>
      <w:r w:rsidRPr="00AF1CCE">
        <w:rPr>
          <w:rFonts w:cs="Arial"/>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p>
    <w:p w14:paraId="57D4BF4A" w14:textId="77777777" w:rsidR="00741E36" w:rsidRPr="00AF1CCE" w:rsidRDefault="00741E36" w:rsidP="00ED3405">
      <w:pPr>
        <w:tabs>
          <w:tab w:val="left" w:pos="6420"/>
        </w:tabs>
        <w:jc w:val="both"/>
        <w:rPr>
          <w:rFonts w:cs="Arial"/>
          <w:color w:val="333333"/>
          <w:shd w:val="clear" w:color="auto" w:fill="FFFFFF"/>
        </w:rPr>
      </w:pPr>
    </w:p>
    <w:p w14:paraId="57D4BF4B" w14:textId="52E6FCD3" w:rsidR="00741E36" w:rsidRPr="00AF1CCE" w:rsidRDefault="00741E36" w:rsidP="00ED3405">
      <w:pPr>
        <w:tabs>
          <w:tab w:val="left" w:pos="6420"/>
        </w:tabs>
        <w:jc w:val="both"/>
      </w:pPr>
      <w:r w:rsidRPr="00AF1CCE">
        <w:rPr>
          <w:rFonts w:cs="Arial"/>
          <w:color w:val="333333"/>
          <w:shd w:val="clear" w:color="auto" w:fill="FFFFFF"/>
        </w:rPr>
        <w:t>Napoli, il</w:t>
      </w:r>
      <w:r w:rsidR="00557A45" w:rsidRPr="00AF1CCE">
        <w:rPr>
          <w:rFonts w:cs="Arial"/>
          <w:color w:val="333333"/>
          <w:shd w:val="clear" w:color="auto" w:fill="FFFFFF"/>
        </w:rPr>
        <w:t xml:space="preserve"> </w:t>
      </w:r>
      <w:r w:rsidR="00A943CB">
        <w:rPr>
          <w:rFonts w:cs="Arial"/>
          <w:color w:val="333333"/>
          <w:shd w:val="clear" w:color="auto" w:fill="FFFFFF"/>
        </w:rPr>
        <w:t>0</w:t>
      </w:r>
      <w:r w:rsidR="0055277B">
        <w:rPr>
          <w:rFonts w:cs="Arial"/>
          <w:color w:val="333333"/>
          <w:shd w:val="clear" w:color="auto" w:fill="FFFFFF"/>
        </w:rPr>
        <w:t>9</w:t>
      </w:r>
      <w:r w:rsidR="00E9166A">
        <w:rPr>
          <w:rFonts w:cs="Arial"/>
          <w:color w:val="333333"/>
          <w:shd w:val="clear" w:color="auto" w:fill="FFFFFF"/>
        </w:rPr>
        <w:t>/</w:t>
      </w:r>
      <w:r w:rsidR="00A943CB">
        <w:rPr>
          <w:rFonts w:cs="Arial"/>
          <w:color w:val="333333"/>
          <w:shd w:val="clear" w:color="auto" w:fill="FFFFFF"/>
        </w:rPr>
        <w:t>0</w:t>
      </w:r>
      <w:r w:rsidR="0055277B">
        <w:rPr>
          <w:rFonts w:cs="Arial"/>
          <w:color w:val="333333"/>
          <w:shd w:val="clear" w:color="auto" w:fill="FFFFFF"/>
        </w:rPr>
        <w:t>5</w:t>
      </w:r>
      <w:r w:rsidR="00485513" w:rsidRPr="00AF1CCE">
        <w:rPr>
          <w:rFonts w:cs="Arial"/>
          <w:color w:val="333333"/>
          <w:shd w:val="clear" w:color="auto" w:fill="FFFFFF"/>
        </w:rPr>
        <w:t>/202</w:t>
      </w:r>
      <w:r w:rsidR="00A943CB">
        <w:rPr>
          <w:rFonts w:cs="Arial"/>
          <w:color w:val="333333"/>
          <w:shd w:val="clear" w:color="auto" w:fill="FFFFFF"/>
        </w:rPr>
        <w:t>3</w:t>
      </w:r>
      <w:r w:rsidRPr="00AF1CCE">
        <w:rPr>
          <w:rFonts w:cs="Arial"/>
          <w:color w:val="333333"/>
          <w:shd w:val="clear" w:color="auto" w:fill="FFFFFF"/>
        </w:rPr>
        <w:t>_</w:t>
      </w:r>
    </w:p>
    <w:p w14:paraId="57D4BF4C" w14:textId="77777777" w:rsidR="00C20267" w:rsidRPr="00AF1CCE" w:rsidRDefault="00C20267" w:rsidP="0060664B">
      <w:pPr>
        <w:tabs>
          <w:tab w:val="left" w:pos="6420"/>
        </w:tabs>
      </w:pPr>
    </w:p>
    <w:p w14:paraId="57D4BF4D" w14:textId="77777777" w:rsidR="00E70ACC" w:rsidRPr="00AF1CCE" w:rsidRDefault="00E70ACC" w:rsidP="00DD410D">
      <w:pPr>
        <w:tabs>
          <w:tab w:val="left" w:pos="6420"/>
        </w:tabs>
        <w:jc w:val="right"/>
      </w:pPr>
      <w:r w:rsidRPr="00AF1CCE">
        <w:t>Il Direttore del Dipartimento</w:t>
      </w:r>
    </w:p>
    <w:p w14:paraId="57D4BF4E" w14:textId="6A82E952" w:rsidR="00741E36" w:rsidRPr="00AF1CCE" w:rsidRDefault="00E70ACC" w:rsidP="0060664B">
      <w:pPr>
        <w:tabs>
          <w:tab w:val="left" w:pos="6420"/>
        </w:tabs>
        <w:jc w:val="right"/>
      </w:pPr>
      <w:r w:rsidRPr="00AF1CCE">
        <w:t xml:space="preserve">Prof. </w:t>
      </w:r>
      <w:r w:rsidR="00190B60" w:rsidRPr="00AF1CCE">
        <w:t>Aniello Anastasio</w:t>
      </w:r>
    </w:p>
    <w:p w14:paraId="57D4BF4F" w14:textId="77777777" w:rsidR="00741E36" w:rsidRPr="00AF1CCE" w:rsidRDefault="00741E36" w:rsidP="00DD410D">
      <w:pPr>
        <w:tabs>
          <w:tab w:val="left" w:pos="6420"/>
        </w:tabs>
        <w:jc w:val="right"/>
        <w:rPr>
          <w:rFonts w:ascii="Times New Roman" w:hAnsi="Times New Roman" w:cs="Times New Roman"/>
        </w:rPr>
      </w:pPr>
    </w:p>
    <w:p w14:paraId="57D4BF50" w14:textId="77777777" w:rsidR="00DE1619" w:rsidRPr="00AF1CCE" w:rsidRDefault="00DE1619" w:rsidP="00DD410D">
      <w:pPr>
        <w:tabs>
          <w:tab w:val="left" w:pos="6420"/>
        </w:tabs>
        <w:jc w:val="right"/>
        <w:rPr>
          <w:rFonts w:ascii="Times New Roman" w:hAnsi="Times New Roman" w:cs="Times New Roman"/>
        </w:rPr>
      </w:pPr>
    </w:p>
    <w:p w14:paraId="57D4BF51" w14:textId="77777777" w:rsidR="00DE1619" w:rsidRPr="00AF1CCE" w:rsidRDefault="00DE1619" w:rsidP="00DD410D">
      <w:pPr>
        <w:tabs>
          <w:tab w:val="left" w:pos="6420"/>
        </w:tabs>
        <w:jc w:val="right"/>
        <w:rPr>
          <w:rFonts w:ascii="Times New Roman" w:hAnsi="Times New Roman" w:cs="Times New Roman"/>
        </w:rPr>
      </w:pPr>
    </w:p>
    <w:p w14:paraId="57D4BF52" w14:textId="77777777" w:rsidR="00DE1619" w:rsidRPr="00AF1CCE" w:rsidRDefault="00DE1619" w:rsidP="00DD410D">
      <w:pPr>
        <w:tabs>
          <w:tab w:val="left" w:pos="6420"/>
        </w:tabs>
        <w:jc w:val="right"/>
        <w:rPr>
          <w:rFonts w:ascii="Times New Roman" w:hAnsi="Times New Roman" w:cs="Times New Roman"/>
        </w:rPr>
      </w:pPr>
    </w:p>
    <w:p w14:paraId="57D4BF53" w14:textId="77777777" w:rsidR="00DE1619" w:rsidRPr="00AF1CCE" w:rsidRDefault="00DE1619" w:rsidP="00DD410D">
      <w:pPr>
        <w:tabs>
          <w:tab w:val="left" w:pos="6420"/>
        </w:tabs>
        <w:jc w:val="right"/>
        <w:rPr>
          <w:rFonts w:ascii="Times New Roman" w:hAnsi="Times New Roman" w:cs="Times New Roman"/>
        </w:rPr>
      </w:pPr>
    </w:p>
    <w:p w14:paraId="57D4BF54" w14:textId="77777777" w:rsidR="00DE1619" w:rsidRPr="00AF1CCE" w:rsidRDefault="00DE1619" w:rsidP="00DD410D">
      <w:pPr>
        <w:tabs>
          <w:tab w:val="left" w:pos="6420"/>
        </w:tabs>
        <w:jc w:val="right"/>
        <w:rPr>
          <w:rFonts w:ascii="Times New Roman" w:hAnsi="Times New Roman" w:cs="Times New Roman"/>
        </w:rPr>
      </w:pPr>
    </w:p>
    <w:p w14:paraId="57D4BF55" w14:textId="77777777" w:rsidR="00DE1619" w:rsidRPr="00AF1CCE" w:rsidRDefault="00DE1619" w:rsidP="00DD410D">
      <w:pPr>
        <w:tabs>
          <w:tab w:val="left" w:pos="6420"/>
        </w:tabs>
        <w:jc w:val="right"/>
        <w:rPr>
          <w:rFonts w:ascii="Times New Roman" w:hAnsi="Times New Roman" w:cs="Times New Roman"/>
        </w:rPr>
      </w:pPr>
    </w:p>
    <w:p w14:paraId="57D4BF56" w14:textId="77777777" w:rsidR="00DE1619" w:rsidRPr="00AF1CCE" w:rsidRDefault="00DE1619" w:rsidP="00DD410D">
      <w:pPr>
        <w:tabs>
          <w:tab w:val="left" w:pos="6420"/>
        </w:tabs>
        <w:jc w:val="right"/>
        <w:rPr>
          <w:rFonts w:ascii="Times New Roman" w:hAnsi="Times New Roman" w:cs="Times New Roman"/>
        </w:rPr>
      </w:pPr>
    </w:p>
    <w:p w14:paraId="57D4BF57" w14:textId="77777777" w:rsidR="00DE1619" w:rsidRPr="00AF1CCE" w:rsidRDefault="00DE1619" w:rsidP="00DD410D">
      <w:pPr>
        <w:tabs>
          <w:tab w:val="left" w:pos="6420"/>
        </w:tabs>
        <w:jc w:val="right"/>
        <w:rPr>
          <w:rFonts w:ascii="Times New Roman" w:hAnsi="Times New Roman" w:cs="Times New Roman"/>
        </w:rPr>
      </w:pPr>
    </w:p>
    <w:p w14:paraId="57D4BF58" w14:textId="77777777" w:rsidR="00DE1619" w:rsidRPr="00AF1CCE" w:rsidRDefault="00DE1619" w:rsidP="00DD410D">
      <w:pPr>
        <w:tabs>
          <w:tab w:val="left" w:pos="6420"/>
        </w:tabs>
        <w:jc w:val="right"/>
        <w:rPr>
          <w:rFonts w:ascii="Times New Roman" w:hAnsi="Times New Roman" w:cs="Times New Roman"/>
        </w:rPr>
      </w:pPr>
    </w:p>
    <w:p w14:paraId="57D4BF59" w14:textId="77777777" w:rsidR="00DE1619" w:rsidRPr="00AF1CCE" w:rsidRDefault="00DE1619" w:rsidP="00DD410D">
      <w:pPr>
        <w:tabs>
          <w:tab w:val="left" w:pos="6420"/>
        </w:tabs>
        <w:jc w:val="right"/>
        <w:rPr>
          <w:rFonts w:ascii="Times New Roman" w:hAnsi="Times New Roman" w:cs="Times New Roman"/>
        </w:rPr>
      </w:pPr>
    </w:p>
    <w:p w14:paraId="57D4BF5A" w14:textId="77777777" w:rsidR="00DE1619" w:rsidRPr="00AF1CCE" w:rsidRDefault="00DE1619" w:rsidP="00DD410D">
      <w:pPr>
        <w:tabs>
          <w:tab w:val="left" w:pos="6420"/>
        </w:tabs>
        <w:jc w:val="right"/>
        <w:rPr>
          <w:rFonts w:ascii="Times New Roman" w:hAnsi="Times New Roman" w:cs="Times New Roman"/>
        </w:rPr>
      </w:pPr>
    </w:p>
    <w:p w14:paraId="57D4BF5B" w14:textId="77777777" w:rsidR="00DE1619" w:rsidRPr="00AF1CCE" w:rsidRDefault="00DE1619" w:rsidP="00DD410D">
      <w:pPr>
        <w:tabs>
          <w:tab w:val="left" w:pos="6420"/>
        </w:tabs>
        <w:jc w:val="right"/>
        <w:rPr>
          <w:rFonts w:ascii="Times New Roman" w:hAnsi="Times New Roman" w:cs="Times New Roman"/>
        </w:rPr>
      </w:pPr>
    </w:p>
    <w:p w14:paraId="57D4BF5C" w14:textId="77777777" w:rsidR="00DE1619" w:rsidRPr="00AF1CCE" w:rsidRDefault="00DE1619" w:rsidP="00DD410D">
      <w:pPr>
        <w:tabs>
          <w:tab w:val="left" w:pos="6420"/>
        </w:tabs>
        <w:jc w:val="right"/>
        <w:rPr>
          <w:rFonts w:ascii="Times New Roman" w:hAnsi="Times New Roman" w:cs="Times New Roman"/>
        </w:rPr>
      </w:pPr>
    </w:p>
    <w:p w14:paraId="57D4BF5D" w14:textId="77777777" w:rsidR="00DE1619" w:rsidRPr="00AF1CCE" w:rsidRDefault="00DE1619" w:rsidP="00DD410D">
      <w:pPr>
        <w:tabs>
          <w:tab w:val="left" w:pos="6420"/>
        </w:tabs>
        <w:jc w:val="right"/>
        <w:rPr>
          <w:rFonts w:ascii="Times New Roman" w:hAnsi="Times New Roman" w:cs="Times New Roman"/>
        </w:rPr>
      </w:pPr>
    </w:p>
    <w:p w14:paraId="57D4BF5E" w14:textId="77777777" w:rsidR="00DE1619" w:rsidRPr="00AF1CCE" w:rsidRDefault="00DE1619" w:rsidP="00DD410D">
      <w:pPr>
        <w:tabs>
          <w:tab w:val="left" w:pos="6420"/>
        </w:tabs>
        <w:jc w:val="right"/>
        <w:rPr>
          <w:rFonts w:ascii="Times New Roman" w:hAnsi="Times New Roman" w:cs="Times New Roman"/>
        </w:rPr>
      </w:pPr>
    </w:p>
    <w:p w14:paraId="57D4BF5F" w14:textId="77777777" w:rsidR="00DE1619" w:rsidRPr="00AF1CCE" w:rsidRDefault="00DE1619" w:rsidP="00DD410D">
      <w:pPr>
        <w:tabs>
          <w:tab w:val="left" w:pos="6420"/>
        </w:tabs>
        <w:jc w:val="right"/>
        <w:rPr>
          <w:rFonts w:ascii="Times New Roman" w:hAnsi="Times New Roman" w:cs="Times New Roman"/>
        </w:rPr>
      </w:pPr>
    </w:p>
    <w:p w14:paraId="57D4BF60" w14:textId="77777777" w:rsidR="00DE1619" w:rsidRPr="00AF1CCE" w:rsidRDefault="00DE1619" w:rsidP="00DD410D">
      <w:pPr>
        <w:tabs>
          <w:tab w:val="left" w:pos="6420"/>
        </w:tabs>
        <w:jc w:val="right"/>
        <w:rPr>
          <w:rFonts w:ascii="Times New Roman" w:hAnsi="Times New Roman" w:cs="Times New Roman"/>
        </w:rPr>
      </w:pPr>
    </w:p>
    <w:p w14:paraId="57D4BF61" w14:textId="77777777" w:rsidR="00DE1619" w:rsidRPr="00AF1CCE" w:rsidRDefault="00DE1619" w:rsidP="00DD410D">
      <w:pPr>
        <w:tabs>
          <w:tab w:val="left" w:pos="6420"/>
        </w:tabs>
        <w:jc w:val="right"/>
        <w:rPr>
          <w:rFonts w:ascii="Times New Roman" w:hAnsi="Times New Roman" w:cs="Times New Roman"/>
        </w:rPr>
      </w:pPr>
    </w:p>
    <w:p w14:paraId="57D4BF62" w14:textId="77777777" w:rsidR="00DE1619" w:rsidRPr="00AF1CCE" w:rsidRDefault="00DE1619" w:rsidP="00DD410D">
      <w:pPr>
        <w:tabs>
          <w:tab w:val="left" w:pos="6420"/>
        </w:tabs>
        <w:jc w:val="right"/>
        <w:rPr>
          <w:rFonts w:ascii="Times New Roman" w:hAnsi="Times New Roman" w:cs="Times New Roman"/>
        </w:rPr>
      </w:pPr>
    </w:p>
    <w:p w14:paraId="57D4BF63" w14:textId="77777777" w:rsidR="00DE1619" w:rsidRPr="00AF1CCE" w:rsidRDefault="00DE1619" w:rsidP="00DD410D">
      <w:pPr>
        <w:tabs>
          <w:tab w:val="left" w:pos="6420"/>
        </w:tabs>
        <w:jc w:val="right"/>
        <w:rPr>
          <w:rFonts w:ascii="Times New Roman" w:hAnsi="Times New Roman" w:cs="Times New Roman"/>
        </w:rPr>
      </w:pPr>
    </w:p>
    <w:p w14:paraId="57D4BF64" w14:textId="77777777" w:rsidR="00DE1619" w:rsidRDefault="00DE1619" w:rsidP="00DD410D">
      <w:pPr>
        <w:tabs>
          <w:tab w:val="left" w:pos="6420"/>
        </w:tabs>
        <w:jc w:val="right"/>
        <w:rPr>
          <w:rFonts w:ascii="Times New Roman" w:hAnsi="Times New Roman" w:cs="Times New Roman"/>
          <w:sz w:val="28"/>
          <w:szCs w:val="28"/>
        </w:rPr>
      </w:pPr>
    </w:p>
    <w:p w14:paraId="57D4BF65" w14:textId="77777777" w:rsidR="00DE1619" w:rsidRDefault="00DE1619" w:rsidP="00DD410D">
      <w:pPr>
        <w:tabs>
          <w:tab w:val="left" w:pos="6420"/>
        </w:tabs>
        <w:jc w:val="right"/>
        <w:rPr>
          <w:rFonts w:ascii="Times New Roman" w:hAnsi="Times New Roman" w:cs="Times New Roman"/>
          <w:sz w:val="28"/>
          <w:szCs w:val="28"/>
        </w:rPr>
      </w:pPr>
    </w:p>
    <w:p w14:paraId="57D4BF66" w14:textId="77777777" w:rsidR="00DE1619" w:rsidRDefault="00DE1619" w:rsidP="00DD410D">
      <w:pPr>
        <w:tabs>
          <w:tab w:val="left" w:pos="6420"/>
        </w:tabs>
        <w:jc w:val="right"/>
        <w:rPr>
          <w:rFonts w:ascii="Times New Roman" w:hAnsi="Times New Roman" w:cs="Times New Roman"/>
          <w:sz w:val="28"/>
          <w:szCs w:val="28"/>
        </w:rPr>
      </w:pPr>
    </w:p>
    <w:p w14:paraId="57D4BF67" w14:textId="77777777" w:rsidR="00DE1619" w:rsidRDefault="00DE1619" w:rsidP="00DD410D">
      <w:pPr>
        <w:tabs>
          <w:tab w:val="left" w:pos="6420"/>
        </w:tabs>
        <w:jc w:val="right"/>
        <w:rPr>
          <w:rFonts w:ascii="Times New Roman" w:hAnsi="Times New Roman" w:cs="Times New Roman"/>
          <w:sz w:val="28"/>
          <w:szCs w:val="28"/>
        </w:rPr>
      </w:pPr>
    </w:p>
    <w:p w14:paraId="57D4BF68" w14:textId="77777777" w:rsidR="00DE1619" w:rsidRDefault="00DE1619" w:rsidP="00DD410D">
      <w:pPr>
        <w:tabs>
          <w:tab w:val="left" w:pos="6420"/>
        </w:tabs>
        <w:jc w:val="right"/>
        <w:rPr>
          <w:rFonts w:ascii="Times New Roman" w:hAnsi="Times New Roman" w:cs="Times New Roman"/>
          <w:sz w:val="28"/>
          <w:szCs w:val="28"/>
        </w:rPr>
      </w:pPr>
    </w:p>
    <w:p w14:paraId="57D4BF69" w14:textId="77777777" w:rsidR="00DE1619" w:rsidRDefault="00DE1619" w:rsidP="00DD410D">
      <w:pPr>
        <w:tabs>
          <w:tab w:val="left" w:pos="6420"/>
        </w:tabs>
        <w:jc w:val="right"/>
        <w:rPr>
          <w:rFonts w:ascii="Times New Roman" w:hAnsi="Times New Roman" w:cs="Times New Roman"/>
          <w:sz w:val="28"/>
          <w:szCs w:val="28"/>
        </w:rPr>
      </w:pPr>
    </w:p>
    <w:p w14:paraId="57D4BF6A" w14:textId="77777777" w:rsidR="00DE1619" w:rsidRDefault="00DE1619" w:rsidP="00DD410D">
      <w:pPr>
        <w:tabs>
          <w:tab w:val="left" w:pos="6420"/>
        </w:tabs>
        <w:jc w:val="right"/>
        <w:rPr>
          <w:rFonts w:ascii="Times New Roman" w:hAnsi="Times New Roman" w:cs="Times New Roman"/>
          <w:sz w:val="28"/>
          <w:szCs w:val="28"/>
        </w:rPr>
      </w:pPr>
    </w:p>
    <w:p w14:paraId="57D4BF6B" w14:textId="77777777" w:rsidR="00DE1619" w:rsidRDefault="00DE1619" w:rsidP="00DD410D">
      <w:pPr>
        <w:tabs>
          <w:tab w:val="left" w:pos="6420"/>
        </w:tabs>
        <w:jc w:val="right"/>
        <w:rPr>
          <w:rFonts w:ascii="Times New Roman" w:hAnsi="Times New Roman" w:cs="Times New Roman"/>
          <w:sz w:val="28"/>
          <w:szCs w:val="28"/>
        </w:rPr>
      </w:pPr>
    </w:p>
    <w:p w14:paraId="57D4BF6C" w14:textId="77777777" w:rsidR="00DE1619" w:rsidRDefault="00DE1619" w:rsidP="00DD410D">
      <w:pPr>
        <w:tabs>
          <w:tab w:val="left" w:pos="6420"/>
        </w:tabs>
        <w:jc w:val="right"/>
        <w:rPr>
          <w:rFonts w:ascii="Times New Roman" w:hAnsi="Times New Roman" w:cs="Times New Roman"/>
          <w:sz w:val="28"/>
          <w:szCs w:val="28"/>
        </w:rPr>
      </w:pPr>
    </w:p>
    <w:p w14:paraId="57D4BF6D" w14:textId="77777777" w:rsidR="00DE1619" w:rsidRDefault="00DE1619" w:rsidP="00DD410D">
      <w:pPr>
        <w:tabs>
          <w:tab w:val="left" w:pos="6420"/>
        </w:tabs>
        <w:jc w:val="right"/>
        <w:rPr>
          <w:rFonts w:ascii="Times New Roman" w:hAnsi="Times New Roman" w:cs="Times New Roman"/>
          <w:sz w:val="28"/>
          <w:szCs w:val="28"/>
        </w:rPr>
      </w:pPr>
    </w:p>
    <w:p w14:paraId="57D4BF6E" w14:textId="77777777" w:rsidR="00DE1619" w:rsidRDefault="00DE1619" w:rsidP="00DD410D">
      <w:pPr>
        <w:tabs>
          <w:tab w:val="left" w:pos="6420"/>
        </w:tabs>
        <w:jc w:val="right"/>
        <w:rPr>
          <w:rFonts w:ascii="Times New Roman" w:hAnsi="Times New Roman" w:cs="Times New Roman"/>
          <w:sz w:val="28"/>
          <w:szCs w:val="28"/>
        </w:rPr>
      </w:pPr>
    </w:p>
    <w:p w14:paraId="57D4BF6F" w14:textId="77777777" w:rsidR="00DE1619" w:rsidRDefault="00DE1619" w:rsidP="00DD410D">
      <w:pPr>
        <w:tabs>
          <w:tab w:val="left" w:pos="6420"/>
        </w:tabs>
        <w:jc w:val="right"/>
        <w:rPr>
          <w:rFonts w:ascii="Times New Roman" w:hAnsi="Times New Roman" w:cs="Times New Roman"/>
          <w:sz w:val="28"/>
          <w:szCs w:val="28"/>
        </w:rPr>
      </w:pPr>
    </w:p>
    <w:p w14:paraId="15125948" w14:textId="77777777" w:rsidR="00B75165" w:rsidRDefault="00B75165" w:rsidP="00DD410D">
      <w:pPr>
        <w:tabs>
          <w:tab w:val="left" w:pos="6420"/>
        </w:tabs>
        <w:jc w:val="right"/>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808"/>
        <w:gridCol w:w="2719"/>
        <w:gridCol w:w="3892"/>
        <w:gridCol w:w="980"/>
        <w:gridCol w:w="1034"/>
        <w:gridCol w:w="806"/>
        <w:gridCol w:w="1014"/>
        <w:gridCol w:w="1286"/>
        <w:gridCol w:w="1013"/>
      </w:tblGrid>
      <w:tr w:rsidR="00DE1619" w:rsidRPr="00CF791E" w14:paraId="57D4BF71" w14:textId="77777777" w:rsidTr="009462FA">
        <w:trPr>
          <w:trHeight w:val="818"/>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hideMark/>
          </w:tcPr>
          <w:p w14:paraId="57D4BF7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lastRenderedPageBreak/>
              <w:t xml:space="preserve">Bilancio di Previsione annuale autorizzatorio – </w:t>
            </w:r>
            <w:proofErr w:type="gramStart"/>
            <w:r w:rsidRPr="00CF791E">
              <w:rPr>
                <w:rFonts w:ascii="Calibri" w:eastAsia="Times New Roman" w:hAnsi="Calibri" w:cs="Calibri"/>
                <w:b/>
                <w:bCs/>
                <w:color w:val="000000"/>
              </w:rPr>
              <w:t>E.F….</w:t>
            </w:r>
            <w:proofErr w:type="gramEnd"/>
            <w:r w:rsidRPr="00CF791E">
              <w:rPr>
                <w:rFonts w:ascii="Calibri" w:eastAsia="Times New Roman" w:hAnsi="Calibri" w:cs="Calibri"/>
                <w:b/>
                <w:bCs/>
                <w:color w:val="000000"/>
              </w:rPr>
              <w:t>.                                                                                                                                                                                     Cod. Struttura…………</w:t>
            </w:r>
            <w:proofErr w:type="gramStart"/>
            <w:r w:rsidRPr="00CF791E">
              <w:rPr>
                <w:rFonts w:ascii="Calibri" w:eastAsia="Times New Roman" w:hAnsi="Calibri" w:cs="Calibri"/>
                <w:b/>
                <w:bCs/>
                <w:color w:val="000000"/>
              </w:rPr>
              <w:t>…….</w:t>
            </w:r>
            <w:proofErr w:type="gramEnd"/>
          </w:p>
        </w:tc>
      </w:tr>
      <w:tr w:rsidR="00DE1619" w:rsidRPr="00CF791E" w14:paraId="57D4BF73" w14:textId="77777777" w:rsidTr="009462FA">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7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DEGLI INVESTIMENTI </w:t>
            </w:r>
          </w:p>
        </w:tc>
      </w:tr>
      <w:tr w:rsidR="00DE1619" w:rsidRPr="00CF791E" w14:paraId="57D4BF76" w14:textId="77777777" w:rsidTr="009462FA">
        <w:trPr>
          <w:trHeight w:val="330"/>
        </w:trPr>
        <w:tc>
          <w:tcPr>
            <w:tcW w:w="2907" w:type="pct"/>
            <w:gridSpan w:val="3"/>
            <w:tcBorders>
              <w:top w:val="single" w:sz="4" w:space="0" w:color="auto"/>
              <w:left w:val="single" w:sz="8" w:space="0" w:color="auto"/>
              <w:bottom w:val="single" w:sz="8" w:space="0" w:color="auto"/>
              <w:right w:val="single" w:sz="4" w:space="0" w:color="000000"/>
            </w:tcBorders>
            <w:shd w:val="clear" w:color="auto" w:fill="auto"/>
            <w:hideMark/>
          </w:tcPr>
          <w:p w14:paraId="57D4BF7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Fonte di Finanziamento</w:t>
            </w:r>
          </w:p>
        </w:tc>
        <w:tc>
          <w:tcPr>
            <w:tcW w:w="2093" w:type="pct"/>
            <w:gridSpan w:val="6"/>
            <w:tcBorders>
              <w:top w:val="single" w:sz="4" w:space="0" w:color="auto"/>
              <w:left w:val="nil"/>
              <w:bottom w:val="single" w:sz="8" w:space="0" w:color="auto"/>
              <w:right w:val="single" w:sz="8" w:space="0" w:color="000000"/>
            </w:tcBorders>
            <w:shd w:val="clear" w:color="auto" w:fill="auto"/>
            <w:hideMark/>
          </w:tcPr>
          <w:p w14:paraId="57D4BF75"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Spese d'Investimento</w:t>
            </w:r>
          </w:p>
        </w:tc>
      </w:tr>
      <w:tr w:rsidR="00DE1619" w:rsidRPr="00CF791E" w14:paraId="57D4BF7F" w14:textId="77777777" w:rsidTr="009462FA">
        <w:trPr>
          <w:trHeight w:val="315"/>
        </w:trPr>
        <w:tc>
          <w:tcPr>
            <w:tcW w:w="626" w:type="pct"/>
            <w:tcBorders>
              <w:top w:val="single" w:sz="8" w:space="0" w:color="auto"/>
              <w:left w:val="single" w:sz="8" w:space="0" w:color="auto"/>
              <w:bottom w:val="single" w:sz="4" w:space="0" w:color="auto"/>
              <w:right w:val="single" w:sz="8" w:space="0" w:color="000000"/>
            </w:tcBorders>
            <w:shd w:val="clear" w:color="auto" w:fill="auto"/>
            <w:hideMark/>
          </w:tcPr>
          <w:p w14:paraId="57D4BF7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Contributi Pluriennali</w:t>
            </w:r>
          </w:p>
        </w:tc>
        <w:tc>
          <w:tcPr>
            <w:tcW w:w="939" w:type="pct"/>
            <w:tcBorders>
              <w:top w:val="single" w:sz="8" w:space="0" w:color="auto"/>
              <w:left w:val="nil"/>
              <w:bottom w:val="single" w:sz="4" w:space="0" w:color="auto"/>
              <w:right w:val="single" w:sz="8" w:space="0" w:color="000000"/>
            </w:tcBorders>
            <w:shd w:val="clear" w:color="auto" w:fill="auto"/>
            <w:hideMark/>
          </w:tcPr>
          <w:p w14:paraId="57D4BF78"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Mutui</w:t>
            </w:r>
          </w:p>
        </w:tc>
        <w:tc>
          <w:tcPr>
            <w:tcW w:w="1341" w:type="pct"/>
            <w:tcBorders>
              <w:top w:val="single" w:sz="8" w:space="0" w:color="auto"/>
              <w:left w:val="nil"/>
              <w:bottom w:val="single" w:sz="4" w:space="0" w:color="auto"/>
              <w:right w:val="single" w:sz="8" w:space="0" w:color="000000"/>
            </w:tcBorders>
            <w:shd w:val="clear" w:color="auto" w:fill="auto"/>
            <w:hideMark/>
          </w:tcPr>
          <w:p w14:paraId="57D4BF79"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Risorse Proprie</w:t>
            </w:r>
          </w:p>
        </w:tc>
        <w:tc>
          <w:tcPr>
            <w:tcW w:w="693" w:type="pct"/>
            <w:gridSpan w:val="2"/>
            <w:tcBorders>
              <w:top w:val="single" w:sz="8" w:space="0" w:color="auto"/>
              <w:left w:val="nil"/>
              <w:bottom w:val="single" w:sz="4" w:space="0" w:color="auto"/>
              <w:right w:val="nil"/>
            </w:tcBorders>
            <w:shd w:val="clear" w:color="auto" w:fill="auto"/>
            <w:hideMark/>
          </w:tcPr>
          <w:p w14:paraId="57D4BF7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Tipo scrittura</w:t>
            </w:r>
          </w:p>
        </w:tc>
        <w:tc>
          <w:tcPr>
            <w:tcW w:w="274"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345"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progetto</w:t>
            </w:r>
          </w:p>
        </w:tc>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D"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344" w:type="pct"/>
            <w:vMerge w:val="restart"/>
            <w:tcBorders>
              <w:top w:val="nil"/>
              <w:left w:val="single" w:sz="4" w:space="0" w:color="auto"/>
              <w:bottom w:val="single" w:sz="4" w:space="0" w:color="000000"/>
              <w:right w:val="single" w:sz="8" w:space="0" w:color="auto"/>
            </w:tcBorders>
            <w:shd w:val="clear" w:color="auto" w:fill="auto"/>
            <w:vAlign w:val="center"/>
            <w:hideMark/>
          </w:tcPr>
          <w:p w14:paraId="57D4BF7E"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Progetto</w:t>
            </w:r>
          </w:p>
        </w:tc>
      </w:tr>
      <w:tr w:rsidR="00DE1619" w:rsidRPr="00CF791E" w14:paraId="57D4BF89" w14:textId="77777777" w:rsidTr="009462FA">
        <w:trPr>
          <w:trHeight w:val="630"/>
        </w:trPr>
        <w:tc>
          <w:tcPr>
            <w:tcW w:w="626" w:type="pct"/>
            <w:tcBorders>
              <w:top w:val="single" w:sz="4" w:space="0" w:color="auto"/>
              <w:left w:val="single" w:sz="8" w:space="0" w:color="auto"/>
              <w:bottom w:val="single" w:sz="4" w:space="0" w:color="auto"/>
              <w:right w:val="single" w:sz="8" w:space="0" w:color="000000"/>
            </w:tcBorders>
            <w:shd w:val="clear" w:color="auto" w:fill="auto"/>
            <w:hideMark/>
          </w:tcPr>
          <w:p w14:paraId="57D4BF8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939" w:type="pct"/>
            <w:tcBorders>
              <w:top w:val="single" w:sz="4" w:space="0" w:color="auto"/>
              <w:left w:val="nil"/>
              <w:bottom w:val="single" w:sz="4" w:space="0" w:color="auto"/>
              <w:right w:val="single" w:sz="8" w:space="0" w:color="000000"/>
            </w:tcBorders>
            <w:shd w:val="clear" w:color="auto" w:fill="auto"/>
            <w:hideMark/>
          </w:tcPr>
          <w:p w14:paraId="57D4BF81"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1341" w:type="pct"/>
            <w:tcBorders>
              <w:top w:val="single" w:sz="4" w:space="0" w:color="auto"/>
              <w:left w:val="nil"/>
              <w:bottom w:val="single" w:sz="4" w:space="0" w:color="auto"/>
              <w:right w:val="single" w:sz="8" w:space="0" w:color="000000"/>
            </w:tcBorders>
            <w:shd w:val="clear" w:color="auto" w:fill="auto"/>
            <w:hideMark/>
          </w:tcPr>
          <w:p w14:paraId="57D4BF8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333" w:type="pct"/>
            <w:tcBorders>
              <w:top w:val="nil"/>
              <w:left w:val="nil"/>
              <w:bottom w:val="nil"/>
              <w:right w:val="nil"/>
            </w:tcBorders>
            <w:shd w:val="clear" w:color="auto" w:fill="auto"/>
            <w:hideMark/>
          </w:tcPr>
          <w:p w14:paraId="57D4BF83"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 scrittura</w:t>
            </w:r>
          </w:p>
        </w:tc>
        <w:tc>
          <w:tcPr>
            <w:tcW w:w="360" w:type="pct"/>
            <w:tcBorders>
              <w:top w:val="nil"/>
              <w:left w:val="single" w:sz="4" w:space="0" w:color="auto"/>
              <w:bottom w:val="single" w:sz="4" w:space="0" w:color="auto"/>
              <w:right w:val="nil"/>
            </w:tcBorders>
            <w:shd w:val="clear" w:color="auto" w:fill="auto"/>
            <w:hideMark/>
          </w:tcPr>
          <w:p w14:paraId="57D4BF8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274" w:type="pct"/>
            <w:vMerge/>
            <w:tcBorders>
              <w:top w:val="nil"/>
              <w:left w:val="single" w:sz="4" w:space="0" w:color="auto"/>
              <w:bottom w:val="single" w:sz="4" w:space="0" w:color="000000"/>
              <w:right w:val="single" w:sz="4" w:space="0" w:color="auto"/>
            </w:tcBorders>
            <w:vAlign w:val="center"/>
            <w:hideMark/>
          </w:tcPr>
          <w:p w14:paraId="57D4BF85" w14:textId="77777777" w:rsidR="00DE1619" w:rsidRPr="00CF791E" w:rsidRDefault="00DE1619" w:rsidP="009462FA">
            <w:pPr>
              <w:rPr>
                <w:rFonts w:ascii="Calibri" w:eastAsia="Times New Roman" w:hAnsi="Calibri" w:cs="Calibri"/>
                <w:b/>
                <w:bCs/>
                <w:color w:val="000000"/>
              </w:rPr>
            </w:pPr>
          </w:p>
        </w:tc>
        <w:tc>
          <w:tcPr>
            <w:tcW w:w="345" w:type="pct"/>
            <w:vMerge/>
            <w:tcBorders>
              <w:top w:val="nil"/>
              <w:left w:val="single" w:sz="4" w:space="0" w:color="auto"/>
              <w:bottom w:val="single" w:sz="4" w:space="0" w:color="000000"/>
              <w:right w:val="single" w:sz="4" w:space="0" w:color="auto"/>
            </w:tcBorders>
            <w:vAlign w:val="center"/>
            <w:hideMark/>
          </w:tcPr>
          <w:p w14:paraId="57D4BF86" w14:textId="77777777" w:rsidR="00DE1619" w:rsidRPr="00CF791E" w:rsidRDefault="00DE1619" w:rsidP="009462FA">
            <w:pPr>
              <w:rPr>
                <w:rFonts w:ascii="Calibri" w:eastAsia="Times New Roman" w:hAnsi="Calibri" w:cs="Calibri"/>
                <w:b/>
                <w:bCs/>
                <w:color w:val="000000"/>
              </w:rPr>
            </w:pPr>
          </w:p>
        </w:tc>
        <w:tc>
          <w:tcPr>
            <w:tcW w:w="437" w:type="pct"/>
            <w:vMerge/>
            <w:tcBorders>
              <w:top w:val="nil"/>
              <w:left w:val="single" w:sz="4" w:space="0" w:color="auto"/>
              <w:bottom w:val="single" w:sz="4" w:space="0" w:color="000000"/>
              <w:right w:val="single" w:sz="4" w:space="0" w:color="auto"/>
            </w:tcBorders>
            <w:vAlign w:val="center"/>
            <w:hideMark/>
          </w:tcPr>
          <w:p w14:paraId="57D4BF87" w14:textId="77777777" w:rsidR="00DE1619" w:rsidRPr="00CF791E" w:rsidRDefault="00DE1619" w:rsidP="009462FA">
            <w:pPr>
              <w:rPr>
                <w:rFonts w:ascii="Calibri" w:eastAsia="Times New Roman" w:hAnsi="Calibri" w:cs="Calibri"/>
                <w:b/>
                <w:bCs/>
                <w:color w:val="000000"/>
              </w:rPr>
            </w:pPr>
          </w:p>
        </w:tc>
        <w:tc>
          <w:tcPr>
            <w:tcW w:w="344" w:type="pct"/>
            <w:vMerge/>
            <w:tcBorders>
              <w:top w:val="nil"/>
              <w:left w:val="single" w:sz="4" w:space="0" w:color="auto"/>
              <w:bottom w:val="single" w:sz="4" w:space="0" w:color="000000"/>
              <w:right w:val="single" w:sz="8" w:space="0" w:color="auto"/>
            </w:tcBorders>
            <w:vAlign w:val="center"/>
            <w:hideMark/>
          </w:tcPr>
          <w:p w14:paraId="57D4BF88" w14:textId="77777777" w:rsidR="00DE1619" w:rsidRPr="00CF791E" w:rsidRDefault="00DE1619" w:rsidP="009462FA">
            <w:pPr>
              <w:rPr>
                <w:rFonts w:ascii="Calibri" w:eastAsia="Times New Roman" w:hAnsi="Calibri" w:cs="Calibri"/>
                <w:b/>
                <w:bCs/>
                <w:color w:val="000000"/>
              </w:rPr>
            </w:pPr>
          </w:p>
        </w:tc>
      </w:tr>
      <w:tr w:rsidR="00DE1619" w:rsidRPr="00CF791E" w14:paraId="57D4BF93" w14:textId="77777777" w:rsidTr="009462FA">
        <w:trPr>
          <w:trHeight w:val="330"/>
        </w:trPr>
        <w:tc>
          <w:tcPr>
            <w:tcW w:w="626" w:type="pct"/>
            <w:tcBorders>
              <w:top w:val="single" w:sz="4" w:space="0" w:color="auto"/>
              <w:left w:val="single" w:sz="8" w:space="0" w:color="auto"/>
              <w:bottom w:val="nil"/>
              <w:right w:val="single" w:sz="8" w:space="0" w:color="000000"/>
            </w:tcBorders>
            <w:shd w:val="clear" w:color="auto" w:fill="auto"/>
            <w:hideMark/>
          </w:tcPr>
          <w:p w14:paraId="57D4BF8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939" w:type="pct"/>
            <w:tcBorders>
              <w:top w:val="single" w:sz="4" w:space="0" w:color="auto"/>
              <w:left w:val="nil"/>
              <w:bottom w:val="nil"/>
              <w:right w:val="single" w:sz="8" w:space="0" w:color="000000"/>
            </w:tcBorders>
            <w:shd w:val="clear" w:color="auto" w:fill="auto"/>
            <w:hideMark/>
          </w:tcPr>
          <w:p w14:paraId="57D4BF8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1341" w:type="pct"/>
            <w:tcBorders>
              <w:top w:val="single" w:sz="4" w:space="0" w:color="auto"/>
              <w:left w:val="nil"/>
              <w:bottom w:val="nil"/>
              <w:right w:val="single" w:sz="8" w:space="0" w:color="000000"/>
            </w:tcBorders>
            <w:shd w:val="clear" w:color="auto" w:fill="auto"/>
            <w:hideMark/>
          </w:tcPr>
          <w:p w14:paraId="57D4BF8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33" w:type="pct"/>
            <w:tcBorders>
              <w:top w:val="single" w:sz="4" w:space="0" w:color="auto"/>
              <w:left w:val="nil"/>
              <w:bottom w:val="nil"/>
              <w:right w:val="single" w:sz="4" w:space="0" w:color="auto"/>
            </w:tcBorders>
            <w:shd w:val="clear" w:color="auto" w:fill="auto"/>
            <w:hideMark/>
          </w:tcPr>
          <w:p w14:paraId="57D4BF8D"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60" w:type="pct"/>
            <w:tcBorders>
              <w:top w:val="nil"/>
              <w:left w:val="nil"/>
              <w:bottom w:val="nil"/>
              <w:right w:val="single" w:sz="4" w:space="0" w:color="auto"/>
            </w:tcBorders>
            <w:shd w:val="clear" w:color="auto" w:fill="auto"/>
            <w:vAlign w:val="bottom"/>
            <w:hideMark/>
          </w:tcPr>
          <w:p w14:paraId="57D4BF8E"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274" w:type="pct"/>
            <w:tcBorders>
              <w:top w:val="nil"/>
              <w:left w:val="nil"/>
              <w:bottom w:val="nil"/>
              <w:right w:val="single" w:sz="4" w:space="0" w:color="auto"/>
            </w:tcBorders>
            <w:shd w:val="clear" w:color="auto" w:fill="auto"/>
            <w:vAlign w:val="bottom"/>
            <w:hideMark/>
          </w:tcPr>
          <w:p w14:paraId="57D4BF8F"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5" w:type="pct"/>
            <w:tcBorders>
              <w:top w:val="nil"/>
              <w:left w:val="nil"/>
              <w:bottom w:val="nil"/>
              <w:right w:val="single" w:sz="4" w:space="0" w:color="auto"/>
            </w:tcBorders>
            <w:shd w:val="clear" w:color="auto" w:fill="auto"/>
            <w:vAlign w:val="bottom"/>
            <w:hideMark/>
          </w:tcPr>
          <w:p w14:paraId="57D4BF90"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437" w:type="pct"/>
            <w:tcBorders>
              <w:top w:val="nil"/>
              <w:left w:val="nil"/>
              <w:bottom w:val="nil"/>
              <w:right w:val="single" w:sz="4" w:space="0" w:color="auto"/>
            </w:tcBorders>
            <w:shd w:val="clear" w:color="auto" w:fill="auto"/>
            <w:vAlign w:val="bottom"/>
            <w:hideMark/>
          </w:tcPr>
          <w:p w14:paraId="57D4BF91"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single" w:sz="4" w:space="0" w:color="auto"/>
              <w:right w:val="single" w:sz="8" w:space="0" w:color="auto"/>
            </w:tcBorders>
            <w:shd w:val="clear" w:color="auto" w:fill="auto"/>
            <w:vAlign w:val="bottom"/>
            <w:hideMark/>
          </w:tcPr>
          <w:p w14:paraId="57D4BF92"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r>
      <w:tr w:rsidR="00DE1619" w:rsidRPr="00CF791E" w14:paraId="57D4BF96" w14:textId="77777777" w:rsidTr="009462FA">
        <w:trPr>
          <w:trHeight w:val="315"/>
        </w:trPr>
        <w:tc>
          <w:tcPr>
            <w:tcW w:w="4656" w:type="pct"/>
            <w:gridSpan w:val="8"/>
            <w:tcBorders>
              <w:top w:val="single" w:sz="8" w:space="0" w:color="auto"/>
              <w:left w:val="single" w:sz="8" w:space="0" w:color="auto"/>
              <w:bottom w:val="single" w:sz="4" w:space="0" w:color="auto"/>
              <w:right w:val="single" w:sz="8" w:space="0" w:color="000000"/>
            </w:tcBorders>
            <w:shd w:val="clear" w:color="auto" w:fill="auto"/>
            <w:hideMark/>
          </w:tcPr>
          <w:p w14:paraId="57D4BF94"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Note:</w:t>
            </w:r>
          </w:p>
        </w:tc>
        <w:tc>
          <w:tcPr>
            <w:tcW w:w="344" w:type="pct"/>
            <w:tcBorders>
              <w:top w:val="nil"/>
              <w:left w:val="nil"/>
              <w:bottom w:val="nil"/>
              <w:right w:val="nil"/>
            </w:tcBorders>
            <w:shd w:val="clear" w:color="auto" w:fill="auto"/>
            <w:vAlign w:val="bottom"/>
            <w:hideMark/>
          </w:tcPr>
          <w:p w14:paraId="57D4BF95" w14:textId="77777777" w:rsidR="00DE1619" w:rsidRPr="00CF791E" w:rsidRDefault="00DE1619" w:rsidP="009462FA">
            <w:pPr>
              <w:rPr>
                <w:rFonts w:ascii="Calibri" w:eastAsia="Times New Roman" w:hAnsi="Calibri" w:cs="Calibri"/>
                <w:color w:val="000000"/>
              </w:rPr>
            </w:pPr>
          </w:p>
        </w:tc>
      </w:tr>
      <w:tr w:rsidR="00DE1619" w:rsidRPr="00CF791E" w14:paraId="57D4BF99" w14:textId="77777777" w:rsidTr="009462FA">
        <w:trPr>
          <w:trHeight w:val="315"/>
        </w:trPr>
        <w:tc>
          <w:tcPr>
            <w:tcW w:w="4656" w:type="pct"/>
            <w:gridSpan w:val="8"/>
            <w:tcBorders>
              <w:top w:val="single" w:sz="4" w:space="0" w:color="auto"/>
              <w:left w:val="single" w:sz="8" w:space="0" w:color="auto"/>
              <w:bottom w:val="single" w:sz="4" w:space="0" w:color="auto"/>
              <w:right w:val="single" w:sz="8" w:space="0" w:color="000000"/>
            </w:tcBorders>
            <w:shd w:val="clear" w:color="auto" w:fill="auto"/>
            <w:hideMark/>
          </w:tcPr>
          <w:p w14:paraId="57D4BF9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44" w:type="pct"/>
            <w:tcBorders>
              <w:top w:val="nil"/>
              <w:left w:val="nil"/>
              <w:bottom w:val="nil"/>
              <w:right w:val="nil"/>
            </w:tcBorders>
            <w:shd w:val="clear" w:color="auto" w:fill="auto"/>
            <w:vAlign w:val="bottom"/>
            <w:hideMark/>
          </w:tcPr>
          <w:p w14:paraId="57D4BF98" w14:textId="77777777" w:rsidR="00DE1619" w:rsidRPr="00CF791E" w:rsidRDefault="00DE1619" w:rsidP="009462FA">
            <w:pPr>
              <w:rPr>
                <w:rFonts w:ascii="Calibri" w:eastAsia="Times New Roman" w:hAnsi="Calibri" w:cs="Calibri"/>
                <w:color w:val="000000"/>
              </w:rPr>
            </w:pPr>
          </w:p>
        </w:tc>
      </w:tr>
      <w:tr w:rsidR="00DE1619" w:rsidRPr="00CF791E" w14:paraId="57D4BF9C" w14:textId="77777777" w:rsidTr="009462FA">
        <w:trPr>
          <w:trHeight w:val="330"/>
        </w:trPr>
        <w:tc>
          <w:tcPr>
            <w:tcW w:w="4656" w:type="pct"/>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9A" w14:textId="77777777" w:rsidR="00DE1619" w:rsidRPr="00CF791E" w:rsidRDefault="00DE1619" w:rsidP="009462FA">
            <w:pPr>
              <w:jc w:val="cente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nil"/>
              <w:right w:val="nil"/>
            </w:tcBorders>
            <w:shd w:val="clear" w:color="auto" w:fill="auto"/>
            <w:hideMark/>
          </w:tcPr>
          <w:p w14:paraId="57D4BF9B" w14:textId="77777777" w:rsidR="00DE1619" w:rsidRPr="00CF791E" w:rsidRDefault="00DE1619" w:rsidP="009462FA">
            <w:pPr>
              <w:jc w:val="center"/>
              <w:rPr>
                <w:rFonts w:ascii="Calibri" w:eastAsia="Times New Roman" w:hAnsi="Calibri" w:cs="Calibri"/>
                <w:b/>
                <w:bCs/>
                <w:color w:val="000000"/>
              </w:rPr>
            </w:pPr>
          </w:p>
        </w:tc>
      </w:tr>
    </w:tbl>
    <w:p w14:paraId="57D4BF9D" w14:textId="77777777" w:rsidR="00DE1619" w:rsidRDefault="00DE1619" w:rsidP="00EF423C">
      <w:pPr>
        <w:tabs>
          <w:tab w:val="left" w:pos="6420"/>
        </w:tabs>
        <w:rPr>
          <w:rFonts w:ascii="Times New Roman" w:hAnsi="Times New Roman" w:cs="Times New Roman"/>
          <w:sz w:val="28"/>
          <w:szCs w:val="28"/>
        </w:rPr>
      </w:pPr>
    </w:p>
    <w:p w14:paraId="57D4BF9E" w14:textId="77777777" w:rsidR="00DE1619" w:rsidRDefault="00DE1619" w:rsidP="00DD410D">
      <w:pPr>
        <w:tabs>
          <w:tab w:val="left" w:pos="6420"/>
        </w:tabs>
        <w:jc w:val="right"/>
        <w:rPr>
          <w:rFonts w:ascii="Times New Roman" w:hAnsi="Times New Roman" w:cs="Times New Roman"/>
          <w:sz w:val="28"/>
          <w:szCs w:val="28"/>
        </w:rPr>
      </w:pPr>
    </w:p>
    <w:p w14:paraId="57D4BF9F" w14:textId="77777777" w:rsidR="00DE1619" w:rsidRDefault="00DE1619" w:rsidP="00EF423C">
      <w:pPr>
        <w:tabs>
          <w:tab w:val="left" w:pos="6420"/>
        </w:tabs>
        <w:rPr>
          <w:rFonts w:ascii="Times New Roman" w:hAnsi="Times New Roman" w:cs="Times New Roman"/>
          <w:sz w:val="28"/>
          <w:szCs w:val="28"/>
        </w:rPr>
      </w:pPr>
    </w:p>
    <w:p w14:paraId="57D4BFA0" w14:textId="77777777" w:rsidR="00741E36" w:rsidRDefault="00741E36" w:rsidP="00DD410D">
      <w:pPr>
        <w:tabs>
          <w:tab w:val="left" w:pos="6420"/>
        </w:tabs>
        <w:jc w:val="right"/>
        <w:rPr>
          <w:rFonts w:ascii="Times New Roman" w:hAnsi="Times New Roman" w:cs="Times New Roman"/>
          <w:sz w:val="28"/>
          <w:szCs w:val="28"/>
        </w:rPr>
      </w:pPr>
    </w:p>
    <w:tbl>
      <w:tblPr>
        <w:tblW w:w="5000" w:type="pct"/>
        <w:jc w:val="center"/>
        <w:tblCellMar>
          <w:left w:w="70" w:type="dxa"/>
          <w:right w:w="70" w:type="dxa"/>
        </w:tblCellMar>
        <w:tblLook w:val="04A0" w:firstRow="1" w:lastRow="0" w:firstColumn="1" w:lastColumn="0" w:noHBand="0" w:noVBand="1"/>
      </w:tblPr>
      <w:tblGrid>
        <w:gridCol w:w="1344"/>
        <w:gridCol w:w="955"/>
        <w:gridCol w:w="1950"/>
        <w:gridCol w:w="62"/>
        <w:gridCol w:w="1224"/>
        <w:gridCol w:w="5267"/>
        <w:gridCol w:w="146"/>
        <w:gridCol w:w="246"/>
        <w:gridCol w:w="618"/>
        <w:gridCol w:w="464"/>
        <w:gridCol w:w="672"/>
        <w:gridCol w:w="945"/>
        <w:gridCol w:w="669"/>
      </w:tblGrid>
      <w:tr w:rsidR="0060664B" w:rsidRPr="00CF791E" w14:paraId="57D4BFA9" w14:textId="77777777" w:rsidTr="00097A71">
        <w:trPr>
          <w:trHeight w:val="645"/>
          <w:jc w:val="center"/>
        </w:trPr>
        <w:tc>
          <w:tcPr>
            <w:tcW w:w="2769"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57D4BFA1" w14:textId="03E35145"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60664B">
              <w:rPr>
                <w:rFonts w:ascii="Calibri" w:eastAsia="Times New Roman" w:hAnsi="Calibri" w:cs="Calibri"/>
                <w:b/>
                <w:bCs/>
                <w:color w:val="000000"/>
              </w:rPr>
              <w:t>nnuale autorizzatorio – E.F 20</w:t>
            </w:r>
            <w:r w:rsidR="00485513">
              <w:rPr>
                <w:rFonts w:ascii="Calibri" w:eastAsia="Times New Roman" w:hAnsi="Calibri" w:cs="Calibri"/>
                <w:b/>
                <w:bCs/>
                <w:color w:val="000000"/>
              </w:rPr>
              <w:t>2</w:t>
            </w:r>
            <w:r w:rsidR="004C002A">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151" w:type="pct"/>
            <w:tcBorders>
              <w:top w:val="nil"/>
              <w:left w:val="nil"/>
              <w:bottom w:val="nil"/>
              <w:right w:val="nil"/>
            </w:tcBorders>
            <w:shd w:val="clear" w:color="auto" w:fill="auto"/>
            <w:vAlign w:val="bottom"/>
            <w:hideMark/>
          </w:tcPr>
          <w:p w14:paraId="57D4BFA2"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BFA3"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BFA4"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BFA5"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A6"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BFA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A8" w14:textId="77777777" w:rsidR="00CF791E" w:rsidRPr="00CF791E" w:rsidRDefault="00CF791E" w:rsidP="00CF791E">
            <w:pPr>
              <w:rPr>
                <w:rFonts w:ascii="Calibri" w:eastAsia="Times New Roman" w:hAnsi="Calibri" w:cs="Calibri"/>
                <w:color w:val="000000"/>
              </w:rPr>
            </w:pPr>
          </w:p>
        </w:tc>
      </w:tr>
      <w:tr w:rsidR="0060664B" w:rsidRPr="00CF791E" w14:paraId="57D4BFB2" w14:textId="77777777" w:rsidTr="00097A71">
        <w:trPr>
          <w:trHeight w:val="315"/>
          <w:jc w:val="center"/>
        </w:trPr>
        <w:tc>
          <w:tcPr>
            <w:tcW w:w="2769"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AA"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ECONOMICO </w:t>
            </w:r>
          </w:p>
        </w:tc>
        <w:tc>
          <w:tcPr>
            <w:tcW w:w="151" w:type="pct"/>
            <w:tcBorders>
              <w:top w:val="nil"/>
              <w:left w:val="nil"/>
              <w:bottom w:val="nil"/>
              <w:right w:val="nil"/>
            </w:tcBorders>
            <w:shd w:val="clear" w:color="auto" w:fill="auto"/>
            <w:vAlign w:val="bottom"/>
            <w:hideMark/>
          </w:tcPr>
          <w:p w14:paraId="57D4BFAB" w14:textId="77777777" w:rsidR="00CF791E" w:rsidRPr="00CF791E" w:rsidRDefault="00CF791E" w:rsidP="00CF791E">
            <w:pPr>
              <w:jc w:val="center"/>
              <w:rPr>
                <w:rFonts w:ascii="Calibri" w:eastAsia="Times New Roman" w:hAnsi="Calibri" w:cs="Calibri"/>
                <w:b/>
                <w:bCs/>
                <w:color w:val="000000"/>
              </w:rPr>
            </w:pPr>
          </w:p>
        </w:tc>
        <w:tc>
          <w:tcPr>
            <w:tcW w:w="336" w:type="pct"/>
            <w:tcBorders>
              <w:top w:val="nil"/>
              <w:left w:val="nil"/>
              <w:bottom w:val="nil"/>
              <w:right w:val="nil"/>
            </w:tcBorders>
            <w:shd w:val="clear" w:color="auto" w:fill="auto"/>
            <w:vAlign w:val="bottom"/>
            <w:hideMark/>
          </w:tcPr>
          <w:p w14:paraId="57D4BFAC" w14:textId="77777777" w:rsidR="00CF791E" w:rsidRPr="00CF791E" w:rsidRDefault="00CF791E" w:rsidP="00CF791E">
            <w:pPr>
              <w:jc w:val="center"/>
              <w:rPr>
                <w:rFonts w:ascii="Calibri" w:eastAsia="Times New Roman" w:hAnsi="Calibri" w:cs="Calibri"/>
                <w:b/>
                <w:bCs/>
                <w:color w:val="000000"/>
              </w:rPr>
            </w:pPr>
          </w:p>
        </w:tc>
        <w:tc>
          <w:tcPr>
            <w:tcW w:w="330" w:type="pct"/>
            <w:tcBorders>
              <w:top w:val="nil"/>
              <w:left w:val="nil"/>
              <w:bottom w:val="nil"/>
              <w:right w:val="nil"/>
            </w:tcBorders>
            <w:shd w:val="clear" w:color="auto" w:fill="auto"/>
            <w:vAlign w:val="bottom"/>
            <w:hideMark/>
          </w:tcPr>
          <w:p w14:paraId="57D4BFAD"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BFAE"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AF"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BFB0"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B1" w14:textId="77777777" w:rsidR="00CF791E" w:rsidRPr="00CF791E" w:rsidRDefault="00CF791E" w:rsidP="00CF791E">
            <w:pPr>
              <w:rPr>
                <w:rFonts w:ascii="Calibri" w:eastAsia="Times New Roman" w:hAnsi="Calibri" w:cs="Calibri"/>
                <w:color w:val="000000"/>
              </w:rPr>
            </w:pPr>
          </w:p>
        </w:tc>
      </w:tr>
      <w:tr w:rsidR="0060664B" w:rsidRPr="00CF791E" w14:paraId="57D4BFBE" w14:textId="77777777" w:rsidTr="00097A71">
        <w:trPr>
          <w:trHeight w:val="315"/>
          <w:jc w:val="center"/>
        </w:trPr>
        <w:tc>
          <w:tcPr>
            <w:tcW w:w="789"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57D4BFB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450" w:type="pct"/>
            <w:vMerge w:val="restart"/>
            <w:tcBorders>
              <w:top w:val="nil"/>
              <w:left w:val="single" w:sz="4" w:space="0" w:color="auto"/>
              <w:bottom w:val="nil"/>
              <w:right w:val="single" w:sz="4" w:space="0" w:color="auto"/>
            </w:tcBorders>
            <w:shd w:val="clear" w:color="auto" w:fill="auto"/>
            <w:vAlign w:val="center"/>
            <w:hideMark/>
          </w:tcPr>
          <w:p w14:paraId="57D4BFB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42" w:type="pct"/>
            <w:gridSpan w:val="2"/>
            <w:vMerge w:val="restart"/>
            <w:tcBorders>
              <w:top w:val="nil"/>
              <w:left w:val="single" w:sz="4" w:space="0" w:color="auto"/>
              <w:bottom w:val="nil"/>
              <w:right w:val="single" w:sz="4" w:space="0" w:color="auto"/>
            </w:tcBorders>
            <w:shd w:val="clear" w:color="auto" w:fill="auto"/>
            <w:vAlign w:val="center"/>
            <w:hideMark/>
          </w:tcPr>
          <w:p w14:paraId="57D4BFB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088" w:type="pct"/>
            <w:vMerge w:val="restart"/>
            <w:tcBorders>
              <w:top w:val="nil"/>
              <w:left w:val="single" w:sz="4" w:space="0" w:color="auto"/>
              <w:bottom w:val="nil"/>
              <w:right w:val="single" w:sz="8" w:space="0" w:color="auto"/>
            </w:tcBorders>
            <w:shd w:val="clear" w:color="auto" w:fill="auto"/>
            <w:vAlign w:val="center"/>
            <w:hideMark/>
          </w:tcPr>
          <w:p w14:paraId="57D4BFB6" w14:textId="77777777" w:rsidR="00CF791E" w:rsidRPr="00CF791E" w:rsidRDefault="00CF791E" w:rsidP="00CF791E">
            <w:pPr>
              <w:jc w:val="center"/>
              <w:rPr>
                <w:rFonts w:ascii="Calibri" w:eastAsia="Times New Roman" w:hAnsi="Calibri" w:cs="Calibri"/>
                <w:b/>
                <w:bCs/>
                <w:color w:val="000000"/>
              </w:rPr>
            </w:pPr>
            <w:proofErr w:type="spellStart"/>
            <w:r w:rsidRPr="00CF791E">
              <w:rPr>
                <w:rFonts w:ascii="Calibri" w:eastAsia="Times New Roman" w:hAnsi="Calibri" w:cs="Calibri"/>
                <w:b/>
                <w:bCs/>
                <w:color w:val="000000"/>
              </w:rPr>
              <w:t>Cod.Progetto</w:t>
            </w:r>
            <w:proofErr w:type="spellEnd"/>
          </w:p>
        </w:tc>
        <w:tc>
          <w:tcPr>
            <w:tcW w:w="151" w:type="pct"/>
            <w:tcBorders>
              <w:top w:val="nil"/>
              <w:left w:val="nil"/>
              <w:bottom w:val="nil"/>
              <w:right w:val="nil"/>
            </w:tcBorders>
            <w:shd w:val="clear" w:color="auto" w:fill="auto"/>
            <w:hideMark/>
          </w:tcPr>
          <w:p w14:paraId="57D4BFB7" w14:textId="77777777" w:rsidR="00CF791E" w:rsidRPr="00CF791E" w:rsidRDefault="00CF791E" w:rsidP="00CF791E">
            <w:pPr>
              <w:rPr>
                <w:rFonts w:ascii="Calibri" w:eastAsia="Times New Roman" w:hAnsi="Calibri" w:cs="Calibri"/>
                <w:b/>
                <w:bCs/>
                <w:color w:val="000000"/>
              </w:rPr>
            </w:pPr>
          </w:p>
        </w:tc>
        <w:tc>
          <w:tcPr>
            <w:tcW w:w="336" w:type="pct"/>
            <w:tcBorders>
              <w:top w:val="nil"/>
              <w:left w:val="nil"/>
              <w:bottom w:val="nil"/>
              <w:right w:val="nil"/>
            </w:tcBorders>
            <w:shd w:val="clear" w:color="auto" w:fill="auto"/>
            <w:hideMark/>
          </w:tcPr>
          <w:p w14:paraId="57D4BFB8" w14:textId="77777777" w:rsidR="00CF791E" w:rsidRPr="00CF791E" w:rsidRDefault="00CF791E" w:rsidP="00CF791E">
            <w:pPr>
              <w:rPr>
                <w:rFonts w:ascii="Calibri" w:eastAsia="Times New Roman" w:hAnsi="Calibri" w:cs="Calibri"/>
                <w:b/>
                <w:bCs/>
                <w:color w:val="000000"/>
              </w:rPr>
            </w:pPr>
          </w:p>
        </w:tc>
        <w:tc>
          <w:tcPr>
            <w:tcW w:w="330" w:type="pct"/>
            <w:tcBorders>
              <w:top w:val="nil"/>
              <w:left w:val="nil"/>
              <w:bottom w:val="nil"/>
              <w:right w:val="nil"/>
            </w:tcBorders>
            <w:shd w:val="clear" w:color="auto" w:fill="auto"/>
            <w:hideMark/>
          </w:tcPr>
          <w:p w14:paraId="57D4BFB9"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hideMark/>
          </w:tcPr>
          <w:p w14:paraId="57D4BFBA"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57D4BFBB"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hideMark/>
          </w:tcPr>
          <w:p w14:paraId="57D4BFBC"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57D4BFBD" w14:textId="77777777" w:rsidR="00CF791E" w:rsidRPr="00CF791E" w:rsidRDefault="00CF791E" w:rsidP="00CF791E">
            <w:pPr>
              <w:rPr>
                <w:rFonts w:ascii="Calibri" w:eastAsia="Times New Roman" w:hAnsi="Calibri" w:cs="Calibri"/>
                <w:color w:val="000000"/>
              </w:rPr>
            </w:pPr>
          </w:p>
        </w:tc>
      </w:tr>
      <w:tr w:rsidR="0060664B" w:rsidRPr="00CF791E" w14:paraId="57D4BFCB" w14:textId="77777777" w:rsidTr="00097A71">
        <w:trPr>
          <w:trHeight w:val="312"/>
          <w:jc w:val="center"/>
        </w:trPr>
        <w:tc>
          <w:tcPr>
            <w:tcW w:w="461" w:type="pct"/>
            <w:tcBorders>
              <w:top w:val="nil"/>
              <w:left w:val="single" w:sz="8" w:space="0" w:color="auto"/>
              <w:bottom w:val="nil"/>
              <w:right w:val="single" w:sz="4" w:space="0" w:color="auto"/>
            </w:tcBorders>
            <w:shd w:val="clear" w:color="auto" w:fill="auto"/>
            <w:hideMark/>
          </w:tcPr>
          <w:p w14:paraId="57D4BFBF"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28" w:type="pct"/>
            <w:tcBorders>
              <w:top w:val="nil"/>
              <w:left w:val="nil"/>
              <w:bottom w:val="nil"/>
              <w:right w:val="single" w:sz="4" w:space="0" w:color="auto"/>
            </w:tcBorders>
            <w:shd w:val="clear" w:color="auto" w:fill="auto"/>
            <w:hideMark/>
          </w:tcPr>
          <w:p w14:paraId="57D4BFC0"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450" w:type="pct"/>
            <w:vMerge/>
            <w:tcBorders>
              <w:top w:val="nil"/>
              <w:left w:val="single" w:sz="4" w:space="0" w:color="auto"/>
              <w:bottom w:val="nil"/>
              <w:right w:val="single" w:sz="4" w:space="0" w:color="auto"/>
            </w:tcBorders>
            <w:vAlign w:val="center"/>
            <w:hideMark/>
          </w:tcPr>
          <w:p w14:paraId="57D4BFC1" w14:textId="77777777" w:rsidR="00CF791E" w:rsidRPr="00CF791E" w:rsidRDefault="00CF791E" w:rsidP="00CF791E">
            <w:pPr>
              <w:rPr>
                <w:rFonts w:ascii="Calibri" w:eastAsia="Times New Roman" w:hAnsi="Calibri" w:cs="Calibri"/>
                <w:b/>
                <w:bCs/>
                <w:color w:val="000000"/>
              </w:rPr>
            </w:pPr>
          </w:p>
        </w:tc>
        <w:tc>
          <w:tcPr>
            <w:tcW w:w="442" w:type="pct"/>
            <w:gridSpan w:val="2"/>
            <w:vMerge/>
            <w:tcBorders>
              <w:top w:val="nil"/>
              <w:left w:val="single" w:sz="4" w:space="0" w:color="auto"/>
              <w:bottom w:val="nil"/>
              <w:right w:val="single" w:sz="4" w:space="0" w:color="auto"/>
            </w:tcBorders>
            <w:vAlign w:val="center"/>
            <w:hideMark/>
          </w:tcPr>
          <w:p w14:paraId="57D4BFC2" w14:textId="77777777" w:rsidR="00CF791E" w:rsidRPr="00CF791E" w:rsidRDefault="00CF791E" w:rsidP="00CF791E">
            <w:pPr>
              <w:rPr>
                <w:rFonts w:ascii="Calibri" w:eastAsia="Times New Roman" w:hAnsi="Calibri" w:cs="Calibri"/>
                <w:b/>
                <w:bCs/>
                <w:color w:val="000000"/>
              </w:rPr>
            </w:pPr>
          </w:p>
        </w:tc>
        <w:tc>
          <w:tcPr>
            <w:tcW w:w="1088" w:type="pct"/>
            <w:vMerge/>
            <w:tcBorders>
              <w:top w:val="nil"/>
              <w:left w:val="single" w:sz="4" w:space="0" w:color="auto"/>
              <w:bottom w:val="nil"/>
              <w:right w:val="single" w:sz="8" w:space="0" w:color="auto"/>
            </w:tcBorders>
            <w:vAlign w:val="center"/>
            <w:hideMark/>
          </w:tcPr>
          <w:p w14:paraId="57D4BFC3" w14:textId="77777777" w:rsidR="00CF791E" w:rsidRPr="00CF791E" w:rsidRDefault="00CF791E" w:rsidP="00CF791E">
            <w:pPr>
              <w:rPr>
                <w:rFonts w:ascii="Calibri" w:eastAsia="Times New Roman" w:hAnsi="Calibri" w:cs="Calibri"/>
                <w:b/>
                <w:bCs/>
                <w:color w:val="000000"/>
              </w:rPr>
            </w:pPr>
          </w:p>
        </w:tc>
        <w:tc>
          <w:tcPr>
            <w:tcW w:w="151" w:type="pct"/>
            <w:tcBorders>
              <w:top w:val="nil"/>
              <w:left w:val="nil"/>
              <w:bottom w:val="nil"/>
              <w:right w:val="nil"/>
            </w:tcBorders>
            <w:shd w:val="clear" w:color="auto" w:fill="auto"/>
            <w:hideMark/>
          </w:tcPr>
          <w:p w14:paraId="57D4BFC4"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hideMark/>
          </w:tcPr>
          <w:p w14:paraId="57D4BFC5"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57D4BFC6"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hideMark/>
          </w:tcPr>
          <w:p w14:paraId="57D4BFC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57D4BFC8"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hideMark/>
          </w:tcPr>
          <w:p w14:paraId="57D4BFC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57D4BFCA" w14:textId="77777777" w:rsidR="00CF791E" w:rsidRPr="00CF791E" w:rsidRDefault="00CF791E" w:rsidP="00CF791E">
            <w:pPr>
              <w:rPr>
                <w:rFonts w:ascii="Calibri" w:eastAsia="Times New Roman" w:hAnsi="Calibri" w:cs="Calibri"/>
                <w:color w:val="000000"/>
              </w:rPr>
            </w:pPr>
          </w:p>
        </w:tc>
      </w:tr>
      <w:tr w:rsidR="0060664B" w:rsidRPr="00CF791E" w14:paraId="57D4BFD9" w14:textId="77777777" w:rsidTr="00097A71">
        <w:trPr>
          <w:trHeight w:val="3480"/>
          <w:jc w:val="center"/>
        </w:trPr>
        <w:tc>
          <w:tcPr>
            <w:tcW w:w="461" w:type="pct"/>
            <w:tcBorders>
              <w:top w:val="single" w:sz="8" w:space="0" w:color="auto"/>
              <w:left w:val="single" w:sz="8" w:space="0" w:color="auto"/>
              <w:bottom w:val="single" w:sz="8" w:space="0" w:color="auto"/>
              <w:right w:val="single" w:sz="4" w:space="0" w:color="auto"/>
            </w:tcBorders>
            <w:shd w:val="clear" w:color="auto" w:fill="auto"/>
            <w:hideMark/>
          </w:tcPr>
          <w:p w14:paraId="57D4BFCC" w14:textId="77777777" w:rsidR="00CF791E" w:rsidRDefault="00CF791E" w:rsidP="00CF791E">
            <w:pPr>
              <w:rPr>
                <w:rFonts w:ascii="Calibri" w:eastAsia="Times New Roman" w:hAnsi="Calibri" w:cs="Calibri"/>
                <w:b/>
                <w:color w:val="000000"/>
              </w:rPr>
            </w:pPr>
            <w:r w:rsidRPr="00097A71">
              <w:rPr>
                <w:rFonts w:ascii="Calibri" w:eastAsia="Times New Roman" w:hAnsi="Calibri" w:cs="Calibri"/>
                <w:b/>
                <w:color w:val="000000"/>
              </w:rPr>
              <w:t> </w:t>
            </w:r>
            <w:r w:rsidR="00780712">
              <w:rPr>
                <w:rFonts w:ascii="Calibri" w:eastAsia="Times New Roman" w:hAnsi="Calibri" w:cs="Calibri"/>
                <w:b/>
                <w:color w:val="000000"/>
              </w:rPr>
              <w:t xml:space="preserve">ORDINE </w:t>
            </w:r>
          </w:p>
          <w:p w14:paraId="57D4BFCD" w14:textId="449CE751" w:rsidR="00780712" w:rsidRPr="00097A71" w:rsidRDefault="00780712" w:rsidP="00CF791E">
            <w:pPr>
              <w:rPr>
                <w:rFonts w:ascii="Calibri" w:eastAsia="Times New Roman" w:hAnsi="Calibri" w:cs="Calibri"/>
                <w:b/>
                <w:color w:val="000000"/>
              </w:rPr>
            </w:pPr>
            <w:r>
              <w:rPr>
                <w:rFonts w:ascii="Calibri" w:eastAsia="Times New Roman" w:hAnsi="Calibri" w:cs="Calibri"/>
                <w:b/>
                <w:color w:val="000000"/>
              </w:rPr>
              <w:t>N.</w:t>
            </w:r>
            <w:r w:rsidR="00186DBA">
              <w:rPr>
                <w:rFonts w:ascii="Calibri" w:eastAsia="Times New Roman" w:hAnsi="Calibri" w:cs="Calibri"/>
                <w:b/>
                <w:color w:val="000000"/>
              </w:rPr>
              <w:t>372</w:t>
            </w:r>
          </w:p>
        </w:tc>
        <w:tc>
          <w:tcPr>
            <w:tcW w:w="328" w:type="pct"/>
            <w:tcBorders>
              <w:top w:val="single" w:sz="8" w:space="0" w:color="auto"/>
              <w:left w:val="nil"/>
              <w:bottom w:val="single" w:sz="8" w:space="0" w:color="auto"/>
              <w:right w:val="single" w:sz="4" w:space="0" w:color="auto"/>
            </w:tcBorders>
            <w:shd w:val="clear" w:color="auto" w:fill="auto"/>
            <w:hideMark/>
          </w:tcPr>
          <w:p w14:paraId="57D4BFCE" w14:textId="6526AC0A" w:rsidR="00CF791E" w:rsidRPr="00097A71" w:rsidRDefault="00186DBA" w:rsidP="00CF791E">
            <w:pPr>
              <w:rPr>
                <w:rFonts w:ascii="Calibri" w:eastAsia="Times New Roman" w:hAnsi="Calibri" w:cs="Calibri"/>
                <w:b/>
                <w:color w:val="000000"/>
              </w:rPr>
            </w:pPr>
            <w:r w:rsidRPr="00186DBA">
              <w:rPr>
                <w:rFonts w:ascii="Calibri" w:eastAsia="Times New Roman" w:hAnsi="Calibri" w:cs="Calibri"/>
                <w:b/>
                <w:color w:val="000000"/>
              </w:rPr>
              <w:t>158,11</w:t>
            </w:r>
          </w:p>
        </w:tc>
        <w:tc>
          <w:tcPr>
            <w:tcW w:w="450" w:type="pct"/>
            <w:tcBorders>
              <w:top w:val="single" w:sz="8" w:space="0" w:color="auto"/>
              <w:left w:val="nil"/>
              <w:bottom w:val="single" w:sz="8" w:space="0" w:color="auto"/>
              <w:right w:val="single" w:sz="4" w:space="0" w:color="auto"/>
            </w:tcBorders>
            <w:shd w:val="clear" w:color="auto" w:fill="auto"/>
            <w:hideMark/>
          </w:tcPr>
          <w:p w14:paraId="45882FC8" w14:textId="77777777" w:rsidR="000E7398" w:rsidRDefault="000E7398" w:rsidP="00CF791E">
            <w:pPr>
              <w:rPr>
                <w:rFonts w:ascii="Calibri" w:eastAsia="Times New Roman" w:hAnsi="Calibri" w:cs="Calibri"/>
                <w:b/>
                <w:color w:val="000000"/>
              </w:rPr>
            </w:pPr>
          </w:p>
          <w:p w14:paraId="57D4BFCF" w14:textId="0D522DCD" w:rsidR="000E7398" w:rsidRPr="00097A71" w:rsidRDefault="003F5A6E" w:rsidP="00CF791E">
            <w:pPr>
              <w:rPr>
                <w:rFonts w:ascii="Calibri" w:eastAsia="Times New Roman" w:hAnsi="Calibri" w:cs="Calibri"/>
                <w:b/>
                <w:color w:val="000000"/>
              </w:rPr>
            </w:pPr>
            <w:r w:rsidRPr="003F5A6E">
              <w:rPr>
                <w:rFonts w:ascii="Calibri" w:eastAsia="Times New Roman" w:hAnsi="Calibri" w:cs="Calibri"/>
                <w:b/>
                <w:color w:val="000000"/>
              </w:rPr>
              <w:t>CA.04.41.02.01.02</w:t>
            </w:r>
          </w:p>
        </w:tc>
        <w:tc>
          <w:tcPr>
            <w:tcW w:w="442" w:type="pct"/>
            <w:gridSpan w:val="2"/>
            <w:tcBorders>
              <w:top w:val="single" w:sz="8" w:space="0" w:color="auto"/>
              <w:left w:val="nil"/>
              <w:bottom w:val="single" w:sz="8" w:space="0" w:color="auto"/>
              <w:right w:val="single" w:sz="4" w:space="0" w:color="auto"/>
            </w:tcBorders>
            <w:shd w:val="clear" w:color="auto" w:fill="auto"/>
            <w:hideMark/>
          </w:tcPr>
          <w:p w14:paraId="57D4BFD0" w14:textId="4392D74F" w:rsidR="00684BF0" w:rsidRPr="00097A71" w:rsidRDefault="003F5A6E" w:rsidP="00CF791E">
            <w:pPr>
              <w:rPr>
                <w:rFonts w:ascii="Calibri" w:eastAsia="Times New Roman" w:hAnsi="Calibri" w:cs="Calibri"/>
                <w:b/>
                <w:color w:val="000000"/>
              </w:rPr>
            </w:pPr>
            <w:r w:rsidRPr="003F5A6E">
              <w:rPr>
                <w:rFonts w:ascii="Calibri" w:eastAsia="Times New Roman" w:hAnsi="Calibri" w:cs="Calibri"/>
                <w:b/>
                <w:color w:val="000000"/>
              </w:rPr>
              <w:t>Cancelleria e altro materiale di consumo</w:t>
            </w:r>
          </w:p>
        </w:tc>
        <w:tc>
          <w:tcPr>
            <w:tcW w:w="1088" w:type="pct"/>
            <w:tcBorders>
              <w:top w:val="single" w:sz="4" w:space="0" w:color="auto"/>
              <w:left w:val="nil"/>
              <w:bottom w:val="single" w:sz="4" w:space="0" w:color="auto"/>
              <w:right w:val="single" w:sz="4" w:space="0" w:color="auto"/>
            </w:tcBorders>
            <w:shd w:val="clear" w:color="auto" w:fill="auto"/>
            <w:noWrap/>
            <w:hideMark/>
          </w:tcPr>
          <w:p w14:paraId="57D4BFD1" w14:textId="7EDE065A" w:rsidR="00CF791E" w:rsidRPr="00097A71" w:rsidRDefault="004A5D48" w:rsidP="00CF791E">
            <w:pPr>
              <w:rPr>
                <w:rFonts w:ascii="Verdana" w:eastAsia="Times New Roman" w:hAnsi="Verdana" w:cs="Calibri"/>
                <w:b/>
                <w:color w:val="333333"/>
                <w:sz w:val="18"/>
                <w:szCs w:val="18"/>
              </w:rPr>
            </w:pPr>
            <w:r w:rsidRPr="004A5D48">
              <w:rPr>
                <w:rFonts w:ascii="Verdana" w:eastAsia="Times New Roman" w:hAnsi="Verdana" w:cs="Calibri"/>
                <w:b/>
                <w:color w:val="333333"/>
                <w:sz w:val="18"/>
                <w:szCs w:val="18"/>
              </w:rPr>
              <w:t>000019--2021-L-DE-MARTINO-ALTRO_R_001_001</w:t>
            </w:r>
          </w:p>
        </w:tc>
        <w:tc>
          <w:tcPr>
            <w:tcW w:w="151" w:type="pct"/>
            <w:tcBorders>
              <w:top w:val="nil"/>
              <w:left w:val="nil"/>
              <w:bottom w:val="nil"/>
              <w:right w:val="nil"/>
            </w:tcBorders>
            <w:shd w:val="clear" w:color="auto" w:fill="auto"/>
            <w:vAlign w:val="bottom"/>
            <w:hideMark/>
          </w:tcPr>
          <w:p w14:paraId="57D4BFD2"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BFD3"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BFD4"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BFD5"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D6"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BFD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D8" w14:textId="77777777" w:rsidR="00CF791E" w:rsidRPr="00CF791E" w:rsidRDefault="00CF791E" w:rsidP="00CF791E">
            <w:pPr>
              <w:rPr>
                <w:rFonts w:ascii="Calibri" w:eastAsia="Times New Roman" w:hAnsi="Calibri" w:cs="Calibri"/>
                <w:color w:val="000000"/>
              </w:rPr>
            </w:pPr>
          </w:p>
        </w:tc>
      </w:tr>
      <w:tr w:rsidR="0060664B" w:rsidRPr="00CF791E" w14:paraId="57D4BFE6" w14:textId="77777777" w:rsidTr="00097A71">
        <w:trPr>
          <w:trHeight w:val="330"/>
          <w:jc w:val="center"/>
        </w:trPr>
        <w:tc>
          <w:tcPr>
            <w:tcW w:w="461" w:type="pct"/>
            <w:tcBorders>
              <w:top w:val="nil"/>
              <w:left w:val="single" w:sz="8" w:space="0" w:color="auto"/>
              <w:bottom w:val="nil"/>
              <w:right w:val="single" w:sz="4" w:space="0" w:color="auto"/>
            </w:tcBorders>
            <w:shd w:val="clear" w:color="auto" w:fill="auto"/>
            <w:vAlign w:val="bottom"/>
            <w:hideMark/>
          </w:tcPr>
          <w:p w14:paraId="57D4BFD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28" w:type="pct"/>
            <w:tcBorders>
              <w:top w:val="nil"/>
              <w:left w:val="nil"/>
              <w:bottom w:val="nil"/>
              <w:right w:val="single" w:sz="4" w:space="0" w:color="auto"/>
            </w:tcBorders>
            <w:shd w:val="clear" w:color="auto" w:fill="auto"/>
            <w:vAlign w:val="bottom"/>
            <w:hideMark/>
          </w:tcPr>
          <w:p w14:paraId="57D4BFD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50" w:type="pct"/>
            <w:tcBorders>
              <w:top w:val="nil"/>
              <w:left w:val="nil"/>
              <w:bottom w:val="nil"/>
              <w:right w:val="single" w:sz="4" w:space="0" w:color="auto"/>
            </w:tcBorders>
            <w:shd w:val="clear" w:color="auto" w:fill="auto"/>
            <w:vAlign w:val="bottom"/>
            <w:hideMark/>
          </w:tcPr>
          <w:p w14:paraId="57D4BFDC"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42" w:type="pct"/>
            <w:gridSpan w:val="2"/>
            <w:tcBorders>
              <w:top w:val="nil"/>
              <w:left w:val="nil"/>
              <w:bottom w:val="nil"/>
              <w:right w:val="single" w:sz="4" w:space="0" w:color="auto"/>
            </w:tcBorders>
            <w:shd w:val="clear" w:color="auto" w:fill="auto"/>
            <w:vAlign w:val="bottom"/>
            <w:hideMark/>
          </w:tcPr>
          <w:p w14:paraId="57D4BFDD"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088" w:type="pct"/>
            <w:tcBorders>
              <w:top w:val="nil"/>
              <w:left w:val="nil"/>
              <w:bottom w:val="nil"/>
              <w:right w:val="single" w:sz="8" w:space="0" w:color="auto"/>
            </w:tcBorders>
            <w:shd w:val="clear" w:color="auto" w:fill="auto"/>
            <w:vAlign w:val="bottom"/>
            <w:hideMark/>
          </w:tcPr>
          <w:p w14:paraId="57D4BFDE"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51" w:type="pct"/>
            <w:tcBorders>
              <w:top w:val="nil"/>
              <w:left w:val="nil"/>
              <w:bottom w:val="nil"/>
              <w:right w:val="nil"/>
            </w:tcBorders>
            <w:shd w:val="clear" w:color="auto" w:fill="auto"/>
            <w:vAlign w:val="bottom"/>
            <w:hideMark/>
          </w:tcPr>
          <w:p w14:paraId="57D4BFDF"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BFE0"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BFE1"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BFE2"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E3"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BFE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E5" w14:textId="77777777" w:rsidR="00CF791E" w:rsidRPr="00CF791E" w:rsidRDefault="00CF791E" w:rsidP="00CF791E">
            <w:pPr>
              <w:rPr>
                <w:rFonts w:ascii="Calibri" w:eastAsia="Times New Roman" w:hAnsi="Calibri" w:cs="Calibri"/>
                <w:color w:val="000000"/>
              </w:rPr>
            </w:pPr>
          </w:p>
        </w:tc>
      </w:tr>
      <w:tr w:rsidR="0060664B" w:rsidRPr="001C67FA" w14:paraId="57D4BFEF" w14:textId="77777777" w:rsidTr="00097A71">
        <w:trPr>
          <w:trHeight w:val="315"/>
          <w:jc w:val="center"/>
        </w:trPr>
        <w:tc>
          <w:tcPr>
            <w:tcW w:w="2769"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E7" w14:textId="1C59651F" w:rsidR="00CF791E" w:rsidRPr="001C67FA" w:rsidRDefault="00097A71" w:rsidP="00CF791E">
            <w:pPr>
              <w:rPr>
                <w:rFonts w:ascii="Calibri" w:eastAsia="Times New Roman" w:hAnsi="Calibri" w:cs="Calibri"/>
                <w:b/>
                <w:bCs/>
                <w:color w:val="000000"/>
              </w:rPr>
            </w:pPr>
            <w:r w:rsidRPr="001C67FA">
              <w:rPr>
                <w:rFonts w:ascii="Calibri" w:eastAsia="Times New Roman" w:hAnsi="Calibri" w:cs="Calibri"/>
                <w:b/>
                <w:bCs/>
                <w:color w:val="000000"/>
              </w:rPr>
              <w:t>Progetto</w:t>
            </w:r>
            <w:r w:rsidR="00CF791E" w:rsidRPr="001C67FA">
              <w:rPr>
                <w:rFonts w:ascii="Calibri" w:eastAsia="Times New Roman" w:hAnsi="Calibri" w:cs="Calibri"/>
                <w:b/>
                <w:bCs/>
                <w:color w:val="000000"/>
              </w:rPr>
              <w:t>:</w:t>
            </w:r>
            <w:r w:rsidR="002D7E43" w:rsidRPr="001C67FA">
              <w:t xml:space="preserve"> </w:t>
            </w:r>
            <w:r w:rsidR="004A5D48" w:rsidRPr="004A5D48">
              <w:rPr>
                <w:rFonts w:ascii="Calibri" w:eastAsia="Times New Roman" w:hAnsi="Calibri" w:cs="Calibri"/>
                <w:b/>
                <w:bCs/>
                <w:color w:val="000000"/>
              </w:rPr>
              <w:t xml:space="preserve">Determina Dirigenziale ASL Na1 390 del 15/02/2021 - Progetto "Vigilanza dei microrganismi e delle resistenze antibiotiche in piccoli animali in Regione Campania" - CRIUV - </w:t>
            </w:r>
            <w:proofErr w:type="spellStart"/>
            <w:r w:rsidR="004A5D48" w:rsidRPr="004A5D48">
              <w:rPr>
                <w:rFonts w:ascii="Calibri" w:eastAsia="Times New Roman" w:hAnsi="Calibri" w:cs="Calibri"/>
                <w:b/>
                <w:bCs/>
                <w:color w:val="000000"/>
              </w:rPr>
              <w:t>CdD</w:t>
            </w:r>
            <w:proofErr w:type="spellEnd"/>
            <w:r w:rsidR="004A5D48" w:rsidRPr="004A5D48">
              <w:rPr>
                <w:rFonts w:ascii="Calibri" w:eastAsia="Times New Roman" w:hAnsi="Calibri" w:cs="Calibri"/>
                <w:b/>
                <w:bCs/>
                <w:color w:val="000000"/>
              </w:rPr>
              <w:t xml:space="preserve"> 9 15/12/20</w:t>
            </w:r>
          </w:p>
        </w:tc>
        <w:tc>
          <w:tcPr>
            <w:tcW w:w="151" w:type="pct"/>
            <w:tcBorders>
              <w:top w:val="nil"/>
              <w:left w:val="nil"/>
              <w:bottom w:val="nil"/>
              <w:right w:val="nil"/>
            </w:tcBorders>
            <w:shd w:val="clear" w:color="auto" w:fill="auto"/>
            <w:vAlign w:val="bottom"/>
            <w:hideMark/>
          </w:tcPr>
          <w:p w14:paraId="57D4BFE8" w14:textId="77777777" w:rsidR="00CF791E" w:rsidRPr="001C67FA"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BFE9" w14:textId="77777777" w:rsidR="00CF791E" w:rsidRPr="001C67FA"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BFEA" w14:textId="77777777" w:rsidR="00CF791E" w:rsidRPr="001C67FA"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BFEB" w14:textId="77777777" w:rsidR="00CF791E" w:rsidRPr="001C67FA"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EC" w14:textId="77777777" w:rsidR="00CF791E" w:rsidRPr="001C67FA"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BFED" w14:textId="77777777" w:rsidR="00CF791E" w:rsidRPr="001C67FA"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EE" w14:textId="77777777" w:rsidR="00CF791E" w:rsidRPr="001C67FA" w:rsidRDefault="00CF791E" w:rsidP="00CF791E">
            <w:pPr>
              <w:rPr>
                <w:rFonts w:ascii="Calibri" w:eastAsia="Times New Roman" w:hAnsi="Calibri" w:cs="Calibri"/>
                <w:color w:val="000000"/>
              </w:rPr>
            </w:pPr>
          </w:p>
        </w:tc>
      </w:tr>
      <w:tr w:rsidR="0060664B" w:rsidRPr="001C67FA" w14:paraId="57D4BFF8" w14:textId="77777777" w:rsidTr="00097A71">
        <w:trPr>
          <w:trHeight w:val="315"/>
          <w:jc w:val="center"/>
        </w:trPr>
        <w:tc>
          <w:tcPr>
            <w:tcW w:w="2769"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57D4BFF0" w14:textId="77777777" w:rsidR="00CF791E" w:rsidRPr="001C67FA" w:rsidRDefault="00CF791E" w:rsidP="00CF791E">
            <w:pPr>
              <w:rPr>
                <w:rFonts w:ascii="Calibri" w:eastAsia="Times New Roman" w:hAnsi="Calibri" w:cs="Calibri"/>
                <w:color w:val="000000"/>
              </w:rPr>
            </w:pPr>
            <w:r w:rsidRPr="001C67FA">
              <w:rPr>
                <w:rFonts w:ascii="Calibri" w:eastAsia="Times New Roman" w:hAnsi="Calibri" w:cs="Calibri"/>
                <w:color w:val="000000"/>
              </w:rPr>
              <w:t> </w:t>
            </w:r>
          </w:p>
        </w:tc>
        <w:tc>
          <w:tcPr>
            <w:tcW w:w="151" w:type="pct"/>
            <w:tcBorders>
              <w:top w:val="nil"/>
              <w:left w:val="nil"/>
              <w:bottom w:val="nil"/>
              <w:right w:val="nil"/>
            </w:tcBorders>
            <w:shd w:val="clear" w:color="auto" w:fill="auto"/>
            <w:vAlign w:val="bottom"/>
            <w:hideMark/>
          </w:tcPr>
          <w:p w14:paraId="57D4BFF1" w14:textId="77777777" w:rsidR="00CF791E" w:rsidRPr="001C67FA"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BFF2" w14:textId="77777777" w:rsidR="00CF791E" w:rsidRPr="001C67FA"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BFF3" w14:textId="77777777" w:rsidR="00CF791E" w:rsidRPr="001C67FA"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BFF4" w14:textId="77777777" w:rsidR="00CF791E" w:rsidRPr="001C67FA"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F5" w14:textId="77777777" w:rsidR="00CF791E" w:rsidRPr="001C67FA"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BFF6" w14:textId="77777777" w:rsidR="00CF791E" w:rsidRPr="001C67FA"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BFF7" w14:textId="77777777" w:rsidR="00CF791E" w:rsidRPr="001C67FA" w:rsidRDefault="00CF791E" w:rsidP="00CF791E">
            <w:pPr>
              <w:rPr>
                <w:rFonts w:ascii="Calibri" w:eastAsia="Times New Roman" w:hAnsi="Calibri" w:cs="Calibri"/>
                <w:color w:val="000000"/>
              </w:rPr>
            </w:pPr>
          </w:p>
        </w:tc>
      </w:tr>
      <w:tr w:rsidR="0060664B" w:rsidRPr="001C67FA" w14:paraId="57D4C002" w14:textId="77777777" w:rsidTr="00097A71">
        <w:trPr>
          <w:trHeight w:val="330"/>
          <w:jc w:val="center"/>
        </w:trPr>
        <w:tc>
          <w:tcPr>
            <w:tcW w:w="2769" w:type="pct"/>
            <w:gridSpan w:val="6"/>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F9" w14:textId="77777777" w:rsidR="00CF791E" w:rsidRPr="001C67FA" w:rsidRDefault="00CF791E" w:rsidP="00CF791E">
            <w:pPr>
              <w:jc w:val="center"/>
              <w:rPr>
                <w:rFonts w:ascii="Calibri" w:eastAsia="Times New Roman" w:hAnsi="Calibri" w:cs="Calibri"/>
                <w:color w:val="000000"/>
              </w:rPr>
            </w:pPr>
            <w:r w:rsidRPr="001C67FA">
              <w:rPr>
                <w:rFonts w:ascii="Calibri" w:eastAsia="Times New Roman" w:hAnsi="Calibri" w:cs="Calibri"/>
                <w:color w:val="000000"/>
              </w:rPr>
              <w:t> </w:t>
            </w:r>
          </w:p>
        </w:tc>
        <w:tc>
          <w:tcPr>
            <w:tcW w:w="151" w:type="pct"/>
            <w:tcBorders>
              <w:top w:val="nil"/>
              <w:left w:val="nil"/>
              <w:bottom w:val="nil"/>
              <w:right w:val="nil"/>
            </w:tcBorders>
            <w:shd w:val="clear" w:color="auto" w:fill="auto"/>
            <w:vAlign w:val="bottom"/>
            <w:hideMark/>
          </w:tcPr>
          <w:p w14:paraId="57D4BFFA" w14:textId="77777777" w:rsidR="00CF791E" w:rsidRPr="001C67FA"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BFFB" w14:textId="77777777" w:rsidR="00CF791E" w:rsidRPr="001C67FA" w:rsidRDefault="00CF791E" w:rsidP="00CF791E">
            <w:pPr>
              <w:rPr>
                <w:rFonts w:ascii="Calibri" w:eastAsia="Times New Roman" w:hAnsi="Calibri" w:cs="Calibri"/>
                <w:color w:val="000000"/>
              </w:rPr>
            </w:pPr>
          </w:p>
          <w:p w14:paraId="57D4BFFC" w14:textId="77777777" w:rsidR="0060664B" w:rsidRPr="001C67FA" w:rsidRDefault="0060664B"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57D4BFFD" w14:textId="77777777" w:rsidR="00CF791E" w:rsidRPr="001C67FA" w:rsidRDefault="00CF791E" w:rsidP="00CF791E">
            <w:pPr>
              <w:jc w:val="center"/>
              <w:rPr>
                <w:rFonts w:ascii="Calibri" w:eastAsia="Times New Roman" w:hAnsi="Calibri" w:cs="Calibri"/>
                <w:b/>
                <w:bCs/>
                <w:color w:val="000000"/>
              </w:rPr>
            </w:pPr>
          </w:p>
        </w:tc>
        <w:tc>
          <w:tcPr>
            <w:tcW w:w="277" w:type="pct"/>
            <w:tcBorders>
              <w:top w:val="nil"/>
              <w:left w:val="nil"/>
              <w:bottom w:val="nil"/>
              <w:right w:val="nil"/>
            </w:tcBorders>
            <w:shd w:val="clear" w:color="auto" w:fill="auto"/>
            <w:hideMark/>
          </w:tcPr>
          <w:p w14:paraId="57D4BFFE" w14:textId="77777777" w:rsidR="00CF791E" w:rsidRPr="001C67FA"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57D4BFFF" w14:textId="77777777" w:rsidR="00CF791E" w:rsidRPr="001C67FA" w:rsidRDefault="00CF791E" w:rsidP="00CF791E">
            <w:pPr>
              <w:jc w:val="center"/>
              <w:rPr>
                <w:rFonts w:ascii="Calibri" w:eastAsia="Times New Roman" w:hAnsi="Calibri" w:cs="Calibri"/>
                <w:b/>
                <w:bCs/>
                <w:color w:val="000000"/>
              </w:rPr>
            </w:pPr>
          </w:p>
        </w:tc>
        <w:tc>
          <w:tcPr>
            <w:tcW w:w="442" w:type="pct"/>
            <w:tcBorders>
              <w:top w:val="nil"/>
              <w:left w:val="nil"/>
              <w:bottom w:val="nil"/>
              <w:right w:val="nil"/>
            </w:tcBorders>
            <w:shd w:val="clear" w:color="auto" w:fill="auto"/>
            <w:hideMark/>
          </w:tcPr>
          <w:p w14:paraId="57D4C000" w14:textId="77777777" w:rsidR="00CF791E" w:rsidRPr="001C67FA"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57D4C001" w14:textId="77777777" w:rsidR="00CF791E" w:rsidRPr="001C67FA" w:rsidRDefault="00CF791E" w:rsidP="00CF791E">
            <w:pPr>
              <w:jc w:val="center"/>
              <w:rPr>
                <w:rFonts w:ascii="Calibri" w:eastAsia="Times New Roman" w:hAnsi="Calibri" w:cs="Calibri"/>
                <w:b/>
                <w:bCs/>
                <w:color w:val="000000"/>
              </w:rPr>
            </w:pPr>
          </w:p>
        </w:tc>
      </w:tr>
      <w:tr w:rsidR="0060664B" w:rsidRPr="001C67FA" w14:paraId="57D4C012" w14:textId="77777777" w:rsidTr="00097A71">
        <w:trPr>
          <w:trHeight w:val="330"/>
          <w:jc w:val="center"/>
        </w:trPr>
        <w:tc>
          <w:tcPr>
            <w:tcW w:w="461" w:type="pct"/>
            <w:tcBorders>
              <w:top w:val="nil"/>
              <w:left w:val="nil"/>
              <w:bottom w:val="nil"/>
              <w:right w:val="nil"/>
            </w:tcBorders>
            <w:shd w:val="clear" w:color="auto" w:fill="auto"/>
            <w:vAlign w:val="bottom"/>
            <w:hideMark/>
          </w:tcPr>
          <w:p w14:paraId="57D4C003" w14:textId="77777777" w:rsidR="00CF791E" w:rsidRPr="001C67FA" w:rsidRDefault="00CF791E" w:rsidP="00CF791E">
            <w:pPr>
              <w:rPr>
                <w:rFonts w:ascii="Calibri" w:eastAsia="Times New Roman" w:hAnsi="Calibri" w:cs="Calibri"/>
                <w:color w:val="000000"/>
              </w:rPr>
            </w:pPr>
          </w:p>
        </w:tc>
        <w:tc>
          <w:tcPr>
            <w:tcW w:w="328" w:type="pct"/>
            <w:tcBorders>
              <w:top w:val="nil"/>
              <w:left w:val="nil"/>
              <w:bottom w:val="nil"/>
              <w:right w:val="nil"/>
            </w:tcBorders>
            <w:shd w:val="clear" w:color="auto" w:fill="auto"/>
            <w:vAlign w:val="bottom"/>
            <w:hideMark/>
          </w:tcPr>
          <w:p w14:paraId="57D4C004" w14:textId="77777777" w:rsidR="00CF791E" w:rsidRPr="001C67FA" w:rsidRDefault="00CF791E" w:rsidP="00CF791E">
            <w:pPr>
              <w:rPr>
                <w:rFonts w:ascii="Calibri" w:eastAsia="Times New Roman" w:hAnsi="Calibri" w:cs="Calibri"/>
                <w:color w:val="000000"/>
              </w:rPr>
            </w:pPr>
          </w:p>
        </w:tc>
        <w:tc>
          <w:tcPr>
            <w:tcW w:w="450" w:type="pct"/>
            <w:tcBorders>
              <w:top w:val="nil"/>
              <w:left w:val="nil"/>
              <w:bottom w:val="nil"/>
              <w:right w:val="nil"/>
            </w:tcBorders>
            <w:shd w:val="clear" w:color="auto" w:fill="auto"/>
            <w:vAlign w:val="bottom"/>
            <w:hideMark/>
          </w:tcPr>
          <w:p w14:paraId="57D4C005" w14:textId="77777777" w:rsidR="00CF791E" w:rsidRPr="001C67FA" w:rsidRDefault="00CF791E" w:rsidP="00CF791E">
            <w:pPr>
              <w:rPr>
                <w:rFonts w:ascii="Calibri" w:eastAsia="Times New Roman" w:hAnsi="Calibri" w:cs="Calibri"/>
                <w:color w:val="000000"/>
              </w:rPr>
            </w:pPr>
          </w:p>
        </w:tc>
        <w:tc>
          <w:tcPr>
            <w:tcW w:w="442" w:type="pct"/>
            <w:gridSpan w:val="2"/>
            <w:tcBorders>
              <w:top w:val="nil"/>
              <w:left w:val="nil"/>
              <w:bottom w:val="nil"/>
              <w:right w:val="nil"/>
            </w:tcBorders>
            <w:shd w:val="clear" w:color="auto" w:fill="auto"/>
            <w:vAlign w:val="bottom"/>
            <w:hideMark/>
          </w:tcPr>
          <w:p w14:paraId="57D4C006" w14:textId="77777777" w:rsidR="00CF791E" w:rsidRPr="001C67FA"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07" w14:textId="77777777" w:rsidR="0060664B" w:rsidRPr="001C67FA" w:rsidRDefault="0060664B" w:rsidP="00CF791E">
            <w:pPr>
              <w:rPr>
                <w:rFonts w:ascii="Calibri" w:eastAsia="Times New Roman" w:hAnsi="Calibri" w:cs="Calibri"/>
                <w:color w:val="000000"/>
              </w:rPr>
            </w:pPr>
          </w:p>
          <w:p w14:paraId="57D4C008" w14:textId="77777777" w:rsidR="0060664B" w:rsidRPr="001C67FA" w:rsidRDefault="0060664B" w:rsidP="00CF791E">
            <w:pPr>
              <w:rPr>
                <w:rFonts w:ascii="Calibri" w:eastAsia="Times New Roman" w:hAnsi="Calibri" w:cs="Calibri"/>
                <w:color w:val="000000"/>
              </w:rPr>
            </w:pPr>
          </w:p>
          <w:p w14:paraId="57D4C009" w14:textId="77777777" w:rsidR="0060664B" w:rsidRPr="001C67FA" w:rsidRDefault="0060664B" w:rsidP="00CF791E">
            <w:pPr>
              <w:rPr>
                <w:rFonts w:ascii="Calibri" w:eastAsia="Times New Roman" w:hAnsi="Calibri" w:cs="Calibri"/>
                <w:color w:val="000000"/>
              </w:rPr>
            </w:pPr>
          </w:p>
          <w:p w14:paraId="57D4C00A" w14:textId="77777777" w:rsidR="0060664B" w:rsidRPr="001C67FA" w:rsidRDefault="0060664B"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0B" w14:textId="77777777" w:rsidR="00CF791E" w:rsidRPr="001C67FA"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0C" w14:textId="77777777" w:rsidR="00CF791E" w:rsidRPr="001C67FA"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57D4C00D" w14:textId="77777777" w:rsidR="00CF791E" w:rsidRPr="001C67FA" w:rsidRDefault="00CF791E" w:rsidP="00CF791E">
            <w:pPr>
              <w:jc w:val="center"/>
              <w:rPr>
                <w:rFonts w:ascii="Calibri" w:eastAsia="Times New Roman" w:hAnsi="Calibri" w:cs="Calibri"/>
                <w:b/>
                <w:bCs/>
                <w:color w:val="000000"/>
              </w:rPr>
            </w:pPr>
          </w:p>
        </w:tc>
        <w:tc>
          <w:tcPr>
            <w:tcW w:w="277" w:type="pct"/>
            <w:tcBorders>
              <w:top w:val="nil"/>
              <w:left w:val="nil"/>
              <w:bottom w:val="nil"/>
              <w:right w:val="nil"/>
            </w:tcBorders>
            <w:shd w:val="clear" w:color="auto" w:fill="auto"/>
            <w:hideMark/>
          </w:tcPr>
          <w:p w14:paraId="57D4C00E" w14:textId="77777777" w:rsidR="00CF791E" w:rsidRPr="001C67FA"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57D4C00F" w14:textId="77777777" w:rsidR="00CF791E" w:rsidRPr="001C67FA" w:rsidRDefault="00CF791E" w:rsidP="00CF791E">
            <w:pPr>
              <w:jc w:val="center"/>
              <w:rPr>
                <w:rFonts w:ascii="Calibri" w:eastAsia="Times New Roman" w:hAnsi="Calibri" w:cs="Calibri"/>
                <w:b/>
                <w:bCs/>
                <w:color w:val="000000"/>
              </w:rPr>
            </w:pPr>
          </w:p>
        </w:tc>
        <w:tc>
          <w:tcPr>
            <w:tcW w:w="442" w:type="pct"/>
            <w:tcBorders>
              <w:top w:val="nil"/>
              <w:left w:val="nil"/>
              <w:bottom w:val="nil"/>
              <w:right w:val="nil"/>
            </w:tcBorders>
            <w:shd w:val="clear" w:color="auto" w:fill="auto"/>
            <w:hideMark/>
          </w:tcPr>
          <w:p w14:paraId="57D4C010" w14:textId="77777777" w:rsidR="00CF791E" w:rsidRPr="001C67FA"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57D4C011" w14:textId="77777777" w:rsidR="00CF791E" w:rsidRPr="001C67FA" w:rsidRDefault="00CF791E" w:rsidP="00CF791E">
            <w:pPr>
              <w:jc w:val="center"/>
              <w:rPr>
                <w:rFonts w:ascii="Calibri" w:eastAsia="Times New Roman" w:hAnsi="Calibri" w:cs="Calibri"/>
                <w:b/>
                <w:bCs/>
                <w:color w:val="000000"/>
              </w:rPr>
            </w:pPr>
          </w:p>
        </w:tc>
      </w:tr>
      <w:tr w:rsidR="0060664B" w:rsidRPr="00CF791E" w14:paraId="57D4C01D" w14:textId="77777777" w:rsidTr="00097A71">
        <w:trPr>
          <w:trHeight w:val="780"/>
          <w:jc w:val="center"/>
        </w:trPr>
        <w:tc>
          <w:tcPr>
            <w:tcW w:w="1260" w:type="pct"/>
            <w:gridSpan w:val="4"/>
            <w:tcBorders>
              <w:top w:val="single" w:sz="4" w:space="0" w:color="auto"/>
              <w:left w:val="single" w:sz="4" w:space="0" w:color="auto"/>
              <w:bottom w:val="nil"/>
              <w:right w:val="single" w:sz="4" w:space="0" w:color="000000"/>
            </w:tcBorders>
            <w:shd w:val="clear" w:color="auto" w:fill="auto"/>
            <w:hideMark/>
          </w:tcPr>
          <w:p w14:paraId="57D4C01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20" w:type="pct"/>
            <w:tcBorders>
              <w:top w:val="nil"/>
              <w:left w:val="nil"/>
              <w:bottom w:val="nil"/>
              <w:right w:val="nil"/>
            </w:tcBorders>
            <w:shd w:val="clear" w:color="auto" w:fill="auto"/>
            <w:hideMark/>
          </w:tcPr>
          <w:p w14:paraId="57D4C014"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hideMark/>
          </w:tcPr>
          <w:p w14:paraId="57D4C015"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16"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17"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18"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1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1A"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1B"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1C" w14:textId="77777777" w:rsidR="00CF791E" w:rsidRPr="00CF791E" w:rsidRDefault="00CF791E" w:rsidP="00CF791E">
            <w:pPr>
              <w:rPr>
                <w:rFonts w:ascii="Calibri" w:eastAsia="Times New Roman" w:hAnsi="Calibri" w:cs="Calibri"/>
                <w:color w:val="000000"/>
              </w:rPr>
            </w:pPr>
          </w:p>
        </w:tc>
      </w:tr>
      <w:tr w:rsidR="0060664B" w:rsidRPr="00CF791E" w14:paraId="57D4C028" w14:textId="77777777" w:rsidTr="00097A71">
        <w:trPr>
          <w:trHeight w:val="312"/>
          <w:jc w:val="center"/>
        </w:trPr>
        <w:tc>
          <w:tcPr>
            <w:tcW w:w="1260" w:type="pct"/>
            <w:gridSpan w:val="4"/>
            <w:tcBorders>
              <w:top w:val="nil"/>
              <w:left w:val="single" w:sz="4" w:space="0" w:color="auto"/>
              <w:bottom w:val="nil"/>
              <w:right w:val="single" w:sz="4" w:space="0" w:color="000000"/>
            </w:tcBorders>
            <w:shd w:val="clear" w:color="auto" w:fill="auto"/>
            <w:hideMark/>
          </w:tcPr>
          <w:p w14:paraId="57D4C01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20" w:type="pct"/>
            <w:tcBorders>
              <w:top w:val="nil"/>
              <w:left w:val="nil"/>
              <w:bottom w:val="nil"/>
              <w:right w:val="nil"/>
            </w:tcBorders>
            <w:shd w:val="clear" w:color="auto" w:fill="auto"/>
            <w:hideMark/>
          </w:tcPr>
          <w:p w14:paraId="57D4C01F"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hideMark/>
          </w:tcPr>
          <w:p w14:paraId="57D4C020"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21"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22"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23"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2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25"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26"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27" w14:textId="77777777" w:rsidR="00CF791E" w:rsidRPr="00CF791E" w:rsidRDefault="00CF791E" w:rsidP="00CF791E">
            <w:pPr>
              <w:rPr>
                <w:rFonts w:ascii="Calibri" w:eastAsia="Times New Roman" w:hAnsi="Calibri" w:cs="Calibri"/>
                <w:color w:val="000000"/>
              </w:rPr>
            </w:pPr>
          </w:p>
        </w:tc>
      </w:tr>
      <w:tr w:rsidR="0060664B" w:rsidRPr="00CF791E" w14:paraId="57D4C035" w14:textId="77777777" w:rsidTr="00097A71">
        <w:trPr>
          <w:trHeight w:val="312"/>
          <w:jc w:val="center"/>
        </w:trPr>
        <w:tc>
          <w:tcPr>
            <w:tcW w:w="461" w:type="pct"/>
            <w:tcBorders>
              <w:top w:val="nil"/>
              <w:left w:val="single" w:sz="4" w:space="0" w:color="auto"/>
              <w:bottom w:val="single" w:sz="4" w:space="0" w:color="auto"/>
              <w:right w:val="nil"/>
            </w:tcBorders>
            <w:shd w:val="clear" w:color="auto" w:fill="auto"/>
            <w:hideMark/>
          </w:tcPr>
          <w:p w14:paraId="57D4C029"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 xml:space="preserve">dott.sa   </w:t>
            </w:r>
            <w:proofErr w:type="spellStart"/>
            <w:r>
              <w:rPr>
                <w:rFonts w:ascii="Calibri" w:eastAsia="Times New Roman" w:hAnsi="Calibri" w:cs="Calibri"/>
                <w:b/>
                <w:bCs/>
                <w:color w:val="000000"/>
              </w:rPr>
              <w:t>Emma</w:t>
            </w:r>
            <w:r w:rsidR="00CF791E" w:rsidRPr="00CF791E">
              <w:rPr>
                <w:rFonts w:ascii="Calibri" w:eastAsia="Times New Roman" w:hAnsi="Calibri" w:cs="Calibri"/>
                <w:b/>
                <w:bCs/>
                <w:color w:val="000000"/>
              </w:rPr>
              <w:t>Cirillo</w:t>
            </w:r>
            <w:proofErr w:type="spellEnd"/>
          </w:p>
        </w:tc>
        <w:tc>
          <w:tcPr>
            <w:tcW w:w="328" w:type="pct"/>
            <w:tcBorders>
              <w:top w:val="nil"/>
              <w:left w:val="nil"/>
              <w:bottom w:val="single" w:sz="4" w:space="0" w:color="auto"/>
              <w:right w:val="nil"/>
            </w:tcBorders>
            <w:shd w:val="clear" w:color="auto" w:fill="auto"/>
            <w:hideMark/>
          </w:tcPr>
          <w:p w14:paraId="57D4C02A"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71" w:type="pct"/>
            <w:gridSpan w:val="2"/>
            <w:tcBorders>
              <w:top w:val="nil"/>
              <w:left w:val="nil"/>
              <w:bottom w:val="single" w:sz="4" w:space="0" w:color="auto"/>
              <w:right w:val="single" w:sz="4" w:space="0" w:color="auto"/>
            </w:tcBorders>
            <w:shd w:val="clear" w:color="auto" w:fill="auto"/>
            <w:hideMark/>
          </w:tcPr>
          <w:p w14:paraId="57D4C02B"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20" w:type="pct"/>
            <w:tcBorders>
              <w:top w:val="nil"/>
              <w:left w:val="nil"/>
              <w:bottom w:val="nil"/>
              <w:right w:val="nil"/>
            </w:tcBorders>
            <w:shd w:val="clear" w:color="auto" w:fill="auto"/>
            <w:vAlign w:val="bottom"/>
            <w:hideMark/>
          </w:tcPr>
          <w:p w14:paraId="57D4C02C"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2D"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2E"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2F"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30"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31"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32"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33"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34" w14:textId="77777777" w:rsidR="00CF791E" w:rsidRPr="00CF791E" w:rsidRDefault="00CF791E" w:rsidP="00CF791E">
            <w:pPr>
              <w:rPr>
                <w:rFonts w:ascii="Calibri" w:eastAsia="Times New Roman" w:hAnsi="Calibri" w:cs="Calibri"/>
                <w:color w:val="000000"/>
              </w:rPr>
            </w:pPr>
          </w:p>
        </w:tc>
      </w:tr>
      <w:tr w:rsidR="0060664B" w:rsidRPr="00CF791E" w14:paraId="57D4C042" w14:textId="77777777" w:rsidTr="00097A71">
        <w:trPr>
          <w:trHeight w:val="312"/>
          <w:jc w:val="center"/>
        </w:trPr>
        <w:tc>
          <w:tcPr>
            <w:tcW w:w="461" w:type="pct"/>
            <w:tcBorders>
              <w:top w:val="nil"/>
              <w:left w:val="nil"/>
              <w:bottom w:val="nil"/>
              <w:right w:val="nil"/>
            </w:tcBorders>
            <w:shd w:val="clear" w:color="auto" w:fill="auto"/>
            <w:hideMark/>
          </w:tcPr>
          <w:p w14:paraId="57D4C036" w14:textId="77777777" w:rsidR="00CF791E" w:rsidRPr="00CF791E" w:rsidRDefault="00CF791E" w:rsidP="00CF791E">
            <w:pPr>
              <w:rPr>
                <w:rFonts w:ascii="Calibri" w:eastAsia="Times New Roman" w:hAnsi="Calibri" w:cs="Calibri"/>
                <w:b/>
                <w:bCs/>
                <w:color w:val="000000"/>
              </w:rPr>
            </w:pPr>
          </w:p>
        </w:tc>
        <w:tc>
          <w:tcPr>
            <w:tcW w:w="328" w:type="pct"/>
            <w:tcBorders>
              <w:top w:val="nil"/>
              <w:left w:val="nil"/>
              <w:bottom w:val="nil"/>
              <w:right w:val="nil"/>
            </w:tcBorders>
            <w:shd w:val="clear" w:color="auto" w:fill="auto"/>
            <w:hideMark/>
          </w:tcPr>
          <w:p w14:paraId="57D4C037" w14:textId="77777777" w:rsidR="00CF791E" w:rsidRPr="00CF791E" w:rsidRDefault="00CF791E" w:rsidP="00CF791E">
            <w:pPr>
              <w:rPr>
                <w:rFonts w:ascii="Calibri" w:eastAsia="Times New Roman" w:hAnsi="Calibri" w:cs="Calibri"/>
                <w:color w:val="000000"/>
              </w:rPr>
            </w:pPr>
          </w:p>
        </w:tc>
        <w:tc>
          <w:tcPr>
            <w:tcW w:w="471" w:type="pct"/>
            <w:gridSpan w:val="2"/>
            <w:tcBorders>
              <w:top w:val="nil"/>
              <w:left w:val="nil"/>
              <w:bottom w:val="nil"/>
              <w:right w:val="nil"/>
            </w:tcBorders>
            <w:shd w:val="clear" w:color="auto" w:fill="auto"/>
            <w:hideMark/>
          </w:tcPr>
          <w:p w14:paraId="57D4C038" w14:textId="77777777" w:rsidR="00CF791E" w:rsidRPr="00CF791E" w:rsidRDefault="00CF791E" w:rsidP="00CF791E">
            <w:pPr>
              <w:rPr>
                <w:rFonts w:ascii="Calibri" w:eastAsia="Times New Roman" w:hAnsi="Calibri" w:cs="Calibri"/>
                <w:color w:val="000000"/>
              </w:rPr>
            </w:pPr>
          </w:p>
        </w:tc>
        <w:tc>
          <w:tcPr>
            <w:tcW w:w="420" w:type="pct"/>
            <w:tcBorders>
              <w:top w:val="nil"/>
              <w:left w:val="nil"/>
              <w:bottom w:val="nil"/>
              <w:right w:val="nil"/>
            </w:tcBorders>
            <w:shd w:val="clear" w:color="auto" w:fill="auto"/>
            <w:vAlign w:val="bottom"/>
            <w:hideMark/>
          </w:tcPr>
          <w:p w14:paraId="57D4C039"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3A"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3B"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3C"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3D"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3E"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3F"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40"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41" w14:textId="77777777" w:rsidR="00CF791E" w:rsidRPr="00CF791E" w:rsidRDefault="00CF791E" w:rsidP="00CF791E">
            <w:pPr>
              <w:rPr>
                <w:rFonts w:ascii="Calibri" w:eastAsia="Times New Roman" w:hAnsi="Calibri" w:cs="Calibri"/>
                <w:color w:val="000000"/>
              </w:rPr>
            </w:pPr>
          </w:p>
        </w:tc>
      </w:tr>
      <w:tr w:rsidR="0060664B" w:rsidRPr="00CF791E" w14:paraId="57D4C04D" w14:textId="77777777" w:rsidTr="00097A71">
        <w:trPr>
          <w:trHeight w:val="863"/>
          <w:jc w:val="center"/>
        </w:trPr>
        <w:tc>
          <w:tcPr>
            <w:tcW w:w="1260" w:type="pct"/>
            <w:gridSpan w:val="4"/>
            <w:tcBorders>
              <w:top w:val="single" w:sz="4" w:space="0" w:color="auto"/>
              <w:left w:val="single" w:sz="4" w:space="0" w:color="auto"/>
              <w:bottom w:val="nil"/>
              <w:right w:val="single" w:sz="4" w:space="0" w:color="000000"/>
            </w:tcBorders>
            <w:shd w:val="clear" w:color="auto" w:fill="auto"/>
            <w:hideMark/>
          </w:tcPr>
          <w:p w14:paraId="57D4C04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20" w:type="pct"/>
            <w:tcBorders>
              <w:top w:val="nil"/>
              <w:left w:val="nil"/>
              <w:bottom w:val="nil"/>
              <w:right w:val="nil"/>
            </w:tcBorders>
            <w:shd w:val="clear" w:color="auto" w:fill="auto"/>
            <w:vAlign w:val="bottom"/>
            <w:hideMark/>
          </w:tcPr>
          <w:p w14:paraId="57D4C044"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45"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46"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47"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48"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4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4A"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4B"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4C" w14:textId="77777777" w:rsidR="00CF791E" w:rsidRPr="00CF791E" w:rsidRDefault="00CF791E" w:rsidP="00CF791E">
            <w:pPr>
              <w:rPr>
                <w:rFonts w:ascii="Calibri" w:eastAsia="Times New Roman" w:hAnsi="Calibri" w:cs="Calibri"/>
                <w:color w:val="000000"/>
              </w:rPr>
            </w:pPr>
          </w:p>
        </w:tc>
      </w:tr>
      <w:tr w:rsidR="0060664B" w:rsidRPr="00CF791E" w14:paraId="57D4C058" w14:textId="77777777" w:rsidTr="00097A71">
        <w:trPr>
          <w:trHeight w:val="349"/>
          <w:jc w:val="center"/>
        </w:trPr>
        <w:tc>
          <w:tcPr>
            <w:tcW w:w="1260" w:type="pct"/>
            <w:gridSpan w:val="4"/>
            <w:tcBorders>
              <w:top w:val="nil"/>
              <w:left w:val="single" w:sz="4" w:space="0" w:color="auto"/>
              <w:bottom w:val="nil"/>
              <w:right w:val="single" w:sz="4" w:space="0" w:color="000000"/>
            </w:tcBorders>
            <w:shd w:val="clear" w:color="auto" w:fill="auto"/>
            <w:vAlign w:val="bottom"/>
            <w:hideMark/>
          </w:tcPr>
          <w:p w14:paraId="57D4C04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20" w:type="pct"/>
            <w:tcBorders>
              <w:top w:val="nil"/>
              <w:left w:val="nil"/>
              <w:bottom w:val="nil"/>
              <w:right w:val="nil"/>
            </w:tcBorders>
            <w:shd w:val="clear" w:color="auto" w:fill="auto"/>
            <w:vAlign w:val="bottom"/>
            <w:hideMark/>
          </w:tcPr>
          <w:p w14:paraId="57D4C04F"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50"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51"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52"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53"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5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55"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56"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57" w14:textId="77777777" w:rsidR="00CF791E" w:rsidRPr="00CF791E" w:rsidRDefault="00CF791E" w:rsidP="00CF791E">
            <w:pPr>
              <w:rPr>
                <w:rFonts w:ascii="Calibri" w:eastAsia="Times New Roman" w:hAnsi="Calibri" w:cs="Calibri"/>
                <w:color w:val="000000"/>
              </w:rPr>
            </w:pPr>
          </w:p>
        </w:tc>
      </w:tr>
      <w:tr w:rsidR="0060664B" w:rsidRPr="00CF791E" w14:paraId="57D4C063" w14:textId="77777777" w:rsidTr="00097A71">
        <w:trPr>
          <w:trHeight w:val="349"/>
          <w:jc w:val="center"/>
        </w:trPr>
        <w:tc>
          <w:tcPr>
            <w:tcW w:w="1260" w:type="pct"/>
            <w:gridSpan w:val="4"/>
            <w:tcBorders>
              <w:top w:val="nil"/>
              <w:left w:val="single" w:sz="4" w:space="0" w:color="auto"/>
              <w:bottom w:val="nil"/>
              <w:right w:val="single" w:sz="4" w:space="0" w:color="000000"/>
            </w:tcBorders>
            <w:shd w:val="clear" w:color="auto" w:fill="auto"/>
            <w:vAlign w:val="bottom"/>
            <w:hideMark/>
          </w:tcPr>
          <w:p w14:paraId="57D4C059" w14:textId="7C4AC082"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Prof</w:t>
            </w:r>
            <w:r w:rsidR="006205FA">
              <w:rPr>
                <w:rFonts w:ascii="Calibri" w:eastAsia="Times New Roman" w:hAnsi="Calibri" w:cs="Calibri"/>
                <w:b/>
                <w:bCs/>
                <w:color w:val="000000"/>
                <w:u w:val="single"/>
              </w:rPr>
              <w:t xml:space="preserve"> </w:t>
            </w:r>
            <w:r w:rsidR="00941B0D">
              <w:rPr>
                <w:rFonts w:ascii="Calibri" w:eastAsia="Times New Roman" w:hAnsi="Calibri" w:cs="Calibri"/>
                <w:b/>
                <w:bCs/>
                <w:color w:val="000000"/>
                <w:u w:val="single"/>
              </w:rPr>
              <w:t>Luisa De Martino</w:t>
            </w:r>
          </w:p>
        </w:tc>
        <w:tc>
          <w:tcPr>
            <w:tcW w:w="420" w:type="pct"/>
            <w:tcBorders>
              <w:top w:val="nil"/>
              <w:left w:val="nil"/>
              <w:bottom w:val="nil"/>
              <w:right w:val="nil"/>
            </w:tcBorders>
            <w:shd w:val="clear" w:color="auto" w:fill="auto"/>
            <w:vAlign w:val="bottom"/>
            <w:hideMark/>
          </w:tcPr>
          <w:p w14:paraId="57D4C05A"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5B"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5C"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5D"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5E"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5F"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60"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61"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62" w14:textId="77777777" w:rsidR="00CF791E" w:rsidRPr="00CF791E" w:rsidRDefault="00CF791E" w:rsidP="00CF791E">
            <w:pPr>
              <w:rPr>
                <w:rFonts w:ascii="Calibri" w:eastAsia="Times New Roman" w:hAnsi="Calibri" w:cs="Calibri"/>
                <w:color w:val="000000"/>
              </w:rPr>
            </w:pPr>
          </w:p>
        </w:tc>
      </w:tr>
      <w:tr w:rsidR="0060664B" w:rsidRPr="00CF791E" w14:paraId="57D4C06E" w14:textId="77777777" w:rsidTr="00097A71">
        <w:trPr>
          <w:trHeight w:val="323"/>
          <w:jc w:val="center"/>
        </w:trPr>
        <w:tc>
          <w:tcPr>
            <w:tcW w:w="1260" w:type="pct"/>
            <w:gridSpan w:val="4"/>
            <w:tcBorders>
              <w:top w:val="nil"/>
              <w:left w:val="single" w:sz="4" w:space="0" w:color="auto"/>
              <w:bottom w:val="nil"/>
              <w:right w:val="single" w:sz="4" w:space="0" w:color="000000"/>
            </w:tcBorders>
            <w:shd w:val="clear" w:color="auto" w:fill="auto"/>
            <w:vAlign w:val="bottom"/>
          </w:tcPr>
          <w:p w14:paraId="57D4C064"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57D4C065"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66"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67"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68"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69"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6A"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6B"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6C"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6D" w14:textId="77777777" w:rsidR="00CF791E" w:rsidRPr="00CF791E" w:rsidRDefault="00CF791E" w:rsidP="00CF791E">
            <w:pPr>
              <w:rPr>
                <w:rFonts w:ascii="Calibri" w:eastAsia="Times New Roman" w:hAnsi="Calibri" w:cs="Calibri"/>
                <w:color w:val="000000"/>
              </w:rPr>
            </w:pPr>
          </w:p>
        </w:tc>
      </w:tr>
      <w:tr w:rsidR="0060664B" w:rsidRPr="00CF791E" w14:paraId="57D4C079" w14:textId="77777777" w:rsidTr="00097A71">
        <w:trPr>
          <w:trHeight w:val="315"/>
          <w:jc w:val="center"/>
        </w:trPr>
        <w:tc>
          <w:tcPr>
            <w:tcW w:w="1260" w:type="pct"/>
            <w:gridSpan w:val="4"/>
            <w:tcBorders>
              <w:top w:val="nil"/>
              <w:left w:val="single" w:sz="4" w:space="0" w:color="auto"/>
              <w:bottom w:val="single" w:sz="4" w:space="0" w:color="auto"/>
              <w:right w:val="single" w:sz="4" w:space="0" w:color="000000"/>
            </w:tcBorders>
            <w:shd w:val="clear" w:color="auto" w:fill="auto"/>
            <w:vAlign w:val="bottom"/>
          </w:tcPr>
          <w:p w14:paraId="57D4C06F"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57D4C070"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57D4C071"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57D4C072"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57D4C073"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57D4C074"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57D4C075"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76"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57D4C07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57D4C078" w14:textId="77777777" w:rsidR="00CF791E" w:rsidRPr="00CF791E" w:rsidRDefault="00CF791E" w:rsidP="00CF791E">
            <w:pPr>
              <w:rPr>
                <w:rFonts w:ascii="Calibri" w:eastAsia="Times New Roman" w:hAnsi="Calibri" w:cs="Calibri"/>
                <w:color w:val="000000"/>
              </w:rPr>
            </w:pPr>
          </w:p>
        </w:tc>
      </w:tr>
    </w:tbl>
    <w:p w14:paraId="57D4C07A" w14:textId="77777777" w:rsidR="00741E36" w:rsidRDefault="00741E36" w:rsidP="00DD410D">
      <w:pPr>
        <w:tabs>
          <w:tab w:val="left" w:pos="6420"/>
        </w:tabs>
        <w:jc w:val="right"/>
        <w:rPr>
          <w:rFonts w:ascii="Times New Roman" w:hAnsi="Times New Roman" w:cs="Times New Roman"/>
          <w:sz w:val="28"/>
          <w:szCs w:val="28"/>
        </w:rPr>
      </w:pPr>
    </w:p>
    <w:p w14:paraId="57D4C07B" w14:textId="77777777" w:rsidR="00741E36" w:rsidRDefault="00741E36" w:rsidP="00DD410D">
      <w:pPr>
        <w:tabs>
          <w:tab w:val="left" w:pos="6420"/>
        </w:tabs>
        <w:jc w:val="right"/>
        <w:rPr>
          <w:rFonts w:ascii="Times New Roman" w:hAnsi="Times New Roman" w:cs="Times New Roman"/>
          <w:sz w:val="28"/>
          <w:szCs w:val="28"/>
        </w:rPr>
      </w:pPr>
    </w:p>
    <w:p w14:paraId="57D4C07C" w14:textId="77777777" w:rsidR="00741E36" w:rsidRDefault="00741E36" w:rsidP="00DD410D">
      <w:pPr>
        <w:tabs>
          <w:tab w:val="left" w:pos="6420"/>
        </w:tabs>
        <w:jc w:val="right"/>
        <w:rPr>
          <w:rFonts w:ascii="Times New Roman" w:hAnsi="Times New Roman" w:cs="Times New Roman"/>
          <w:sz w:val="28"/>
          <w:szCs w:val="28"/>
        </w:rPr>
      </w:pPr>
    </w:p>
    <w:p w14:paraId="57D4C07D" w14:textId="77777777" w:rsidR="008229F0" w:rsidRDefault="008229F0" w:rsidP="00EF423C">
      <w:pPr>
        <w:tabs>
          <w:tab w:val="left" w:pos="6420"/>
        </w:tabs>
        <w:rPr>
          <w:rFonts w:ascii="Times New Roman" w:hAnsi="Times New Roman" w:cs="Times New Roman"/>
          <w:sz w:val="28"/>
          <w:szCs w:val="28"/>
        </w:rPr>
      </w:pPr>
    </w:p>
    <w:p w14:paraId="57D4C07E" w14:textId="77777777" w:rsidR="008229F0" w:rsidRDefault="008229F0" w:rsidP="00DD410D">
      <w:pPr>
        <w:tabs>
          <w:tab w:val="left" w:pos="6420"/>
        </w:tabs>
        <w:jc w:val="right"/>
        <w:rPr>
          <w:rFonts w:ascii="Times New Roman" w:hAnsi="Times New Roman" w:cs="Times New Roman"/>
          <w:sz w:val="28"/>
          <w:szCs w:val="28"/>
        </w:rPr>
      </w:pPr>
    </w:p>
    <w:p w14:paraId="57D4C07F" w14:textId="77777777" w:rsidR="008229F0" w:rsidRPr="008229F0" w:rsidRDefault="008229F0" w:rsidP="00B93CE9">
      <w:pPr>
        <w:tabs>
          <w:tab w:val="left" w:pos="6420"/>
        </w:tabs>
        <w:rPr>
          <w:rFonts w:ascii="Cambria" w:hAnsi="Cambria"/>
          <w:color w:val="000000"/>
          <w:shd w:val="clear" w:color="auto" w:fill="F3F3F3"/>
        </w:rPr>
      </w:pPr>
    </w:p>
    <w:p w14:paraId="57D4C080" w14:textId="77777777" w:rsidR="008229F0" w:rsidRPr="008229F0" w:rsidRDefault="008229F0" w:rsidP="00DD410D">
      <w:pPr>
        <w:tabs>
          <w:tab w:val="left" w:pos="6420"/>
        </w:tabs>
        <w:jc w:val="right"/>
        <w:rPr>
          <w:rFonts w:ascii="Cambria" w:hAnsi="Cambria"/>
          <w:color w:val="000000"/>
          <w:shd w:val="clear" w:color="auto" w:fill="F3F3F3"/>
        </w:rPr>
      </w:pPr>
    </w:p>
    <w:p w14:paraId="57D4C081" w14:textId="77777777" w:rsidR="008229F0" w:rsidRPr="008229F0" w:rsidRDefault="008229F0" w:rsidP="00DD410D">
      <w:pPr>
        <w:tabs>
          <w:tab w:val="left" w:pos="6420"/>
        </w:tabs>
        <w:jc w:val="right"/>
        <w:rPr>
          <w:rFonts w:ascii="Cambria" w:hAnsi="Cambria"/>
          <w:color w:val="000000"/>
          <w:shd w:val="clear" w:color="auto" w:fill="F3F3F3"/>
        </w:rPr>
      </w:pPr>
    </w:p>
    <w:p w14:paraId="5C52B1FB" w14:textId="77777777" w:rsidR="007173F1" w:rsidRDefault="007173F1" w:rsidP="00EF423C">
      <w:pPr>
        <w:tabs>
          <w:tab w:val="left" w:pos="6420"/>
        </w:tabs>
        <w:rPr>
          <w:rFonts w:ascii="Cambria" w:hAnsi="Cambria"/>
          <w:b/>
          <w:color w:val="000000"/>
          <w:shd w:val="clear" w:color="auto" w:fill="F3F3F3"/>
        </w:rPr>
      </w:pPr>
    </w:p>
    <w:p w14:paraId="57D4C082" w14:textId="6F63A235" w:rsidR="008229F0" w:rsidRDefault="008229F0" w:rsidP="00EF423C">
      <w:pPr>
        <w:tabs>
          <w:tab w:val="left" w:pos="6420"/>
        </w:tabs>
        <w:rPr>
          <w:rFonts w:ascii="Cambria" w:hAnsi="Cambria"/>
          <w:b/>
          <w:color w:val="000000"/>
          <w:shd w:val="clear" w:color="auto" w:fill="F3F3F3"/>
        </w:rPr>
      </w:pPr>
      <w:r w:rsidRPr="008229F0">
        <w:rPr>
          <w:rFonts w:ascii="Cambria" w:hAnsi="Cambria"/>
          <w:b/>
          <w:color w:val="000000"/>
          <w:shd w:val="clear" w:color="auto" w:fill="F3F3F3"/>
        </w:rPr>
        <w:t xml:space="preserve">Mod_ Ant_ </w:t>
      </w:r>
    </w:p>
    <w:p w14:paraId="4FAE5E47" w14:textId="77777777" w:rsidR="007173F1" w:rsidRPr="00EF423C" w:rsidRDefault="007173F1" w:rsidP="00EF423C">
      <w:pPr>
        <w:tabs>
          <w:tab w:val="left" w:pos="6420"/>
        </w:tabs>
        <w:rPr>
          <w:rFonts w:ascii="Cambria" w:hAnsi="Cambria" w:cs="Times New Roman"/>
          <w:b/>
        </w:rPr>
      </w:pPr>
    </w:p>
    <w:p w14:paraId="57D4C083"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Style w:val="Enfasigrassetto"/>
          <w:rFonts w:ascii="Cambria" w:hAnsi="Cambria"/>
        </w:rPr>
        <w:t>DICHIARAZIONE SOSTITUTIVA DI ATTO NOTORIO</w:t>
      </w:r>
    </w:p>
    <w:p w14:paraId="57D4C084"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Fonts w:ascii="Cambria" w:hAnsi="Cambria"/>
          <w:b/>
        </w:rPr>
        <w:t xml:space="preserve">(resa ai sensi </w:t>
      </w:r>
      <w:proofErr w:type="gramStart"/>
      <w:r w:rsidRPr="008229F0">
        <w:rPr>
          <w:rFonts w:ascii="Cambria" w:hAnsi="Cambria"/>
          <w:b/>
        </w:rPr>
        <w:t>dell’ art.</w:t>
      </w:r>
      <w:proofErr w:type="gramEnd"/>
      <w:r w:rsidRPr="008229F0">
        <w:rPr>
          <w:rFonts w:ascii="Cambria" w:hAnsi="Cambria"/>
          <w:b/>
        </w:rPr>
        <w:t xml:space="preserve"> 47, D.P.R. 445/2000)</w:t>
      </w:r>
    </w:p>
    <w:p w14:paraId="57D4C085" w14:textId="77777777" w:rsidR="008229F0" w:rsidRPr="008229F0" w:rsidRDefault="008229F0" w:rsidP="008229F0">
      <w:pPr>
        <w:spacing w:line="240" w:lineRule="atLeast"/>
        <w:ind w:hanging="142"/>
        <w:rPr>
          <w:rFonts w:ascii="Cambria" w:hAnsi="Cambria"/>
        </w:rPr>
      </w:pPr>
      <w:r w:rsidRPr="008229F0">
        <w:rPr>
          <w:rFonts w:ascii="Cambria" w:hAnsi="Cambria"/>
        </w:rPr>
        <w:t xml:space="preserve">Il sottoscritto: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1750"/>
        <w:gridCol w:w="1515"/>
        <w:gridCol w:w="4076"/>
      </w:tblGrid>
      <w:tr w:rsidR="008229F0" w:rsidRPr="008229F0" w14:paraId="57D4C08B" w14:textId="77777777" w:rsidTr="008229F0">
        <w:trPr>
          <w:trHeight w:val="499"/>
          <w:jc w:val="center"/>
        </w:trPr>
        <w:tc>
          <w:tcPr>
            <w:tcW w:w="1526" w:type="dxa"/>
            <w:shd w:val="clear" w:color="auto" w:fill="auto"/>
            <w:vAlign w:val="center"/>
          </w:tcPr>
          <w:p w14:paraId="57D4C086" w14:textId="77777777" w:rsidR="008229F0" w:rsidRPr="008229F0" w:rsidRDefault="008229F0" w:rsidP="002454F4">
            <w:pPr>
              <w:spacing w:line="240" w:lineRule="atLeast"/>
              <w:jc w:val="center"/>
              <w:rPr>
                <w:rFonts w:ascii="Cambria" w:hAnsi="Cambria"/>
                <w:b/>
              </w:rPr>
            </w:pPr>
            <w:r w:rsidRPr="008229F0">
              <w:rPr>
                <w:rFonts w:ascii="Cambria" w:hAnsi="Cambria"/>
                <w:b/>
              </w:rPr>
              <w:t>Nome</w:t>
            </w:r>
          </w:p>
        </w:tc>
        <w:tc>
          <w:tcPr>
            <w:tcW w:w="1843" w:type="dxa"/>
            <w:shd w:val="clear" w:color="auto" w:fill="auto"/>
            <w:vAlign w:val="center"/>
          </w:tcPr>
          <w:p w14:paraId="57D4C087" w14:textId="77777777" w:rsidR="008229F0" w:rsidRPr="008229F0" w:rsidRDefault="008229F0" w:rsidP="002454F4">
            <w:pPr>
              <w:spacing w:line="240" w:lineRule="atLeast"/>
              <w:jc w:val="center"/>
              <w:rPr>
                <w:rFonts w:ascii="Cambria" w:hAnsi="Cambria"/>
                <w:b/>
              </w:rPr>
            </w:pPr>
            <w:r w:rsidRPr="008229F0">
              <w:rPr>
                <w:rFonts w:ascii="Cambria" w:hAnsi="Cambria"/>
                <w:b/>
              </w:rPr>
              <w:t>Cognome</w:t>
            </w:r>
          </w:p>
        </w:tc>
        <w:tc>
          <w:tcPr>
            <w:tcW w:w="1417" w:type="dxa"/>
            <w:shd w:val="clear" w:color="auto" w:fill="auto"/>
            <w:vAlign w:val="center"/>
          </w:tcPr>
          <w:p w14:paraId="57D4C088" w14:textId="77777777" w:rsidR="008229F0" w:rsidRPr="008229F0" w:rsidRDefault="008229F0" w:rsidP="002454F4">
            <w:pPr>
              <w:spacing w:line="240" w:lineRule="atLeast"/>
              <w:jc w:val="center"/>
              <w:rPr>
                <w:rFonts w:ascii="Cambria" w:hAnsi="Cambria"/>
                <w:b/>
              </w:rPr>
            </w:pPr>
            <w:r w:rsidRPr="008229F0">
              <w:rPr>
                <w:rFonts w:ascii="Cambria" w:hAnsi="Cambria"/>
                <w:b/>
              </w:rPr>
              <w:t>Luogo di nascita</w:t>
            </w:r>
          </w:p>
        </w:tc>
        <w:tc>
          <w:tcPr>
            <w:tcW w:w="992" w:type="dxa"/>
            <w:shd w:val="clear" w:color="auto" w:fill="auto"/>
            <w:vAlign w:val="center"/>
          </w:tcPr>
          <w:p w14:paraId="57D4C089" w14:textId="77777777" w:rsidR="008229F0" w:rsidRPr="008229F0" w:rsidRDefault="008229F0" w:rsidP="002454F4">
            <w:pPr>
              <w:spacing w:line="240" w:lineRule="atLeast"/>
              <w:jc w:val="center"/>
              <w:rPr>
                <w:rFonts w:ascii="Cambria" w:hAnsi="Cambria"/>
                <w:b/>
              </w:rPr>
            </w:pPr>
            <w:r w:rsidRPr="008229F0">
              <w:rPr>
                <w:rFonts w:ascii="Cambria" w:hAnsi="Cambria"/>
                <w:b/>
              </w:rPr>
              <w:t>Data di nascita</w:t>
            </w:r>
          </w:p>
        </w:tc>
        <w:tc>
          <w:tcPr>
            <w:tcW w:w="4076" w:type="dxa"/>
            <w:shd w:val="clear" w:color="auto" w:fill="auto"/>
            <w:vAlign w:val="center"/>
          </w:tcPr>
          <w:p w14:paraId="57D4C08A" w14:textId="77777777" w:rsidR="008229F0" w:rsidRPr="008229F0" w:rsidRDefault="008229F0" w:rsidP="002454F4">
            <w:pPr>
              <w:spacing w:line="240" w:lineRule="atLeast"/>
              <w:jc w:val="center"/>
              <w:rPr>
                <w:rFonts w:ascii="Cambria" w:hAnsi="Cambria"/>
                <w:b/>
              </w:rPr>
            </w:pPr>
            <w:r w:rsidRPr="008229F0">
              <w:rPr>
                <w:rFonts w:ascii="Cambria" w:hAnsi="Cambria"/>
                <w:b/>
              </w:rPr>
              <w:t xml:space="preserve">In relazione al conferimento dell’incarico di </w:t>
            </w:r>
          </w:p>
        </w:tc>
      </w:tr>
      <w:tr w:rsidR="008229F0" w:rsidRPr="008229F0" w14:paraId="57D4C091" w14:textId="77777777" w:rsidTr="008229F0">
        <w:trPr>
          <w:trHeight w:val="707"/>
          <w:jc w:val="center"/>
        </w:trPr>
        <w:tc>
          <w:tcPr>
            <w:tcW w:w="1526" w:type="dxa"/>
            <w:shd w:val="clear" w:color="auto" w:fill="auto"/>
          </w:tcPr>
          <w:p w14:paraId="57D4C08C" w14:textId="77777777" w:rsidR="008229F0" w:rsidRPr="008229F0" w:rsidRDefault="00DF1637" w:rsidP="002454F4">
            <w:pPr>
              <w:spacing w:line="240" w:lineRule="atLeast"/>
              <w:rPr>
                <w:rFonts w:ascii="Cambria" w:hAnsi="Cambria"/>
                <w:b/>
              </w:rPr>
            </w:pPr>
            <w:r>
              <w:rPr>
                <w:rFonts w:ascii="Cambria" w:hAnsi="Cambria"/>
                <w:b/>
              </w:rPr>
              <w:t>Emma</w:t>
            </w:r>
          </w:p>
        </w:tc>
        <w:tc>
          <w:tcPr>
            <w:tcW w:w="1843" w:type="dxa"/>
            <w:shd w:val="clear" w:color="auto" w:fill="auto"/>
          </w:tcPr>
          <w:p w14:paraId="57D4C08D" w14:textId="77777777" w:rsidR="008229F0" w:rsidRPr="008229F0" w:rsidRDefault="00DF1637" w:rsidP="002454F4">
            <w:pPr>
              <w:spacing w:line="240" w:lineRule="atLeast"/>
              <w:rPr>
                <w:rFonts w:ascii="Cambria" w:hAnsi="Cambria"/>
                <w:b/>
              </w:rPr>
            </w:pPr>
            <w:r>
              <w:rPr>
                <w:rFonts w:ascii="Cambria" w:hAnsi="Cambria"/>
                <w:b/>
              </w:rPr>
              <w:t>Cirillo</w:t>
            </w:r>
          </w:p>
        </w:tc>
        <w:tc>
          <w:tcPr>
            <w:tcW w:w="1417" w:type="dxa"/>
            <w:shd w:val="clear" w:color="auto" w:fill="auto"/>
          </w:tcPr>
          <w:p w14:paraId="57D4C08E" w14:textId="77777777" w:rsidR="008229F0" w:rsidRPr="008229F0" w:rsidRDefault="00DF1637" w:rsidP="002454F4">
            <w:pPr>
              <w:spacing w:line="240" w:lineRule="atLeast"/>
              <w:rPr>
                <w:rFonts w:ascii="Cambria" w:hAnsi="Cambria"/>
              </w:rPr>
            </w:pPr>
            <w:r>
              <w:rPr>
                <w:rFonts w:ascii="Cambria" w:hAnsi="Cambria"/>
              </w:rPr>
              <w:t>Castellammare di Stabia</w:t>
            </w:r>
          </w:p>
        </w:tc>
        <w:tc>
          <w:tcPr>
            <w:tcW w:w="992" w:type="dxa"/>
            <w:shd w:val="clear" w:color="auto" w:fill="auto"/>
          </w:tcPr>
          <w:p w14:paraId="57D4C08F" w14:textId="77777777" w:rsidR="008229F0" w:rsidRPr="008229F0" w:rsidRDefault="00DF1637" w:rsidP="002454F4">
            <w:pPr>
              <w:spacing w:line="240" w:lineRule="atLeast"/>
              <w:rPr>
                <w:rFonts w:ascii="Cambria" w:hAnsi="Cambria"/>
              </w:rPr>
            </w:pPr>
            <w:r>
              <w:rPr>
                <w:rFonts w:ascii="Cambria" w:hAnsi="Cambria"/>
              </w:rPr>
              <w:t>23/06/1971</w:t>
            </w:r>
          </w:p>
        </w:tc>
        <w:tc>
          <w:tcPr>
            <w:tcW w:w="4076" w:type="dxa"/>
            <w:shd w:val="clear" w:color="auto" w:fill="auto"/>
          </w:tcPr>
          <w:p w14:paraId="57D4C090" w14:textId="344F9B1A" w:rsidR="008229F0" w:rsidRPr="008229F0" w:rsidRDefault="008229F0" w:rsidP="002454F4">
            <w:pPr>
              <w:spacing w:line="240" w:lineRule="atLeast"/>
              <w:jc w:val="both"/>
              <w:rPr>
                <w:rFonts w:ascii="Cambria" w:hAnsi="Cambria"/>
              </w:rPr>
            </w:pPr>
            <w:r w:rsidRPr="008229F0">
              <w:rPr>
                <w:rFonts w:ascii="Cambria" w:hAnsi="Cambria"/>
                <w:b/>
              </w:rPr>
              <w:t>Responsabile Unico del Procedimento</w:t>
            </w:r>
            <w:r w:rsidRPr="008229F0">
              <w:rPr>
                <w:rFonts w:ascii="Cambria" w:hAnsi="Cambria"/>
              </w:rPr>
              <w:t xml:space="preserve"> per l’affidamento </w:t>
            </w:r>
            <w:proofErr w:type="gramStart"/>
            <w:r w:rsidRPr="008229F0">
              <w:rPr>
                <w:rFonts w:ascii="Cambria" w:hAnsi="Cambria"/>
              </w:rPr>
              <w:t xml:space="preserve">di </w:t>
            </w:r>
            <w:r w:rsidR="00E11386">
              <w:rPr>
                <w:rFonts w:ascii="Cambria" w:hAnsi="Cambria"/>
              </w:rPr>
              <w:t xml:space="preserve"> </w:t>
            </w:r>
            <w:r w:rsidR="006C101D">
              <w:rPr>
                <w:rFonts w:ascii="Cambria" w:hAnsi="Cambria"/>
              </w:rPr>
              <w:t>materiale</w:t>
            </w:r>
            <w:proofErr w:type="gramEnd"/>
            <w:r w:rsidR="006C101D">
              <w:rPr>
                <w:rFonts w:ascii="Cambria" w:hAnsi="Cambria"/>
              </w:rPr>
              <w:t xml:space="preserve"> di </w:t>
            </w:r>
            <w:r w:rsidR="00941B0D">
              <w:rPr>
                <w:rFonts w:ascii="Cambria" w:hAnsi="Cambria"/>
              </w:rPr>
              <w:t>cancelleria</w:t>
            </w:r>
          </w:p>
        </w:tc>
      </w:tr>
    </w:tbl>
    <w:p w14:paraId="57D4C092" w14:textId="77777777" w:rsidR="008229F0" w:rsidRPr="008229F0" w:rsidRDefault="008229F0" w:rsidP="008229F0">
      <w:pPr>
        <w:spacing w:line="240" w:lineRule="atLeast"/>
        <w:ind w:firstLine="708"/>
        <w:jc w:val="both"/>
        <w:rPr>
          <w:rFonts w:ascii="Cambria" w:hAnsi="Cambria"/>
        </w:rPr>
      </w:pPr>
    </w:p>
    <w:p w14:paraId="57D4C093" w14:textId="77777777" w:rsidR="008229F0" w:rsidRPr="008229F0" w:rsidRDefault="008229F0" w:rsidP="008229F0">
      <w:pPr>
        <w:spacing w:after="120"/>
        <w:ind w:left="-142" w:right="-142"/>
        <w:jc w:val="both"/>
        <w:rPr>
          <w:rFonts w:ascii="Cambria" w:hAnsi="Cambria"/>
          <w:b/>
        </w:rPr>
      </w:pPr>
      <w:r w:rsidRPr="008229F0">
        <w:rPr>
          <w:rFonts w:ascii="Cambria" w:hAnsi="Cambria"/>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8229F0">
        <w:rPr>
          <w:rFonts w:ascii="Cambria" w:hAnsi="Cambria"/>
          <w:b/>
        </w:rPr>
        <w:t>mis. B3_S</w:t>
      </w:r>
    </w:p>
    <w:p w14:paraId="57D4C094" w14:textId="77777777" w:rsidR="008229F0" w:rsidRPr="008229F0" w:rsidRDefault="008229F0" w:rsidP="008229F0">
      <w:pPr>
        <w:spacing w:after="120"/>
        <w:ind w:left="-142" w:right="-142"/>
        <w:jc w:val="center"/>
        <w:rPr>
          <w:rStyle w:val="Enfasigrassetto"/>
          <w:rFonts w:ascii="Cambria" w:hAnsi="Cambria"/>
        </w:rPr>
      </w:pPr>
      <w:r w:rsidRPr="008229F0">
        <w:rPr>
          <w:rStyle w:val="Enfasigrassetto"/>
          <w:rFonts w:ascii="Cambria" w:hAnsi="Cambria"/>
        </w:rPr>
        <w:t>DICHIARA</w:t>
      </w:r>
    </w:p>
    <w:p w14:paraId="57D4C095" w14:textId="77777777" w:rsidR="008229F0" w:rsidRPr="008229F0" w:rsidRDefault="008229F0" w:rsidP="008229F0">
      <w:pPr>
        <w:numPr>
          <w:ilvl w:val="0"/>
          <w:numId w:val="4"/>
        </w:numPr>
        <w:ind w:left="215" w:right="-142" w:hanging="357"/>
        <w:jc w:val="both"/>
        <w:rPr>
          <w:rFonts w:ascii="Cambria" w:hAnsi="Cambria"/>
          <w:bCs/>
        </w:rPr>
      </w:pPr>
      <w:r w:rsidRPr="008229F0">
        <w:rPr>
          <w:rFonts w:ascii="Cambria" w:hAnsi="Cambria"/>
        </w:rPr>
        <w:t xml:space="preserve">di non aver svolto, nei </w:t>
      </w:r>
      <w:proofErr w:type="gramStart"/>
      <w:r w:rsidRPr="008229F0">
        <w:rPr>
          <w:rFonts w:ascii="Cambria" w:hAnsi="Cambria"/>
        </w:rPr>
        <w:t>5</w:t>
      </w:r>
      <w:proofErr w:type="gramEnd"/>
      <w:r w:rsidRPr="008229F0">
        <w:rPr>
          <w:rFonts w:ascii="Cambria" w:hAnsi="Cambria"/>
        </w:rPr>
        <w:t xml:space="preserve"> anni antecedenti alla data di sottoscrizione della presente dichiarazione, incarichi di qualunque genere presso soggetti privati che operano nel settore oggetto del predetto appalto;</w:t>
      </w:r>
    </w:p>
    <w:p w14:paraId="57D4C096"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di non trovarsi nelle ipotesi di cui all’art. 42, comma 2, del D.lgs. n. 50/2016 (conflitto di interessi)</w:t>
      </w:r>
      <w:r w:rsidRPr="008229F0">
        <w:rPr>
          <w:rStyle w:val="Rimandonotadichiusura"/>
          <w:rFonts w:ascii="Cambria" w:hAnsi="Cambria"/>
        </w:rPr>
        <w:endnoteReference w:id="1"/>
      </w:r>
      <w:r w:rsidRPr="008229F0">
        <w:rPr>
          <w:rFonts w:ascii="Cambria" w:hAnsi="Cambria"/>
        </w:rPr>
        <w:t xml:space="preserve">; </w:t>
      </w:r>
    </w:p>
    <w:p w14:paraId="57D4C097"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non essere stato condannato, neppure con sentenza non passata in giudicato, per i reati previsti nel capo I del titolo II del libro secondo del </w:t>
      </w:r>
      <w:proofErr w:type="gramStart"/>
      <w:r w:rsidRPr="008229F0">
        <w:rPr>
          <w:rFonts w:ascii="Cambria" w:hAnsi="Cambria"/>
        </w:rPr>
        <w:t>codice penale</w:t>
      </w:r>
      <w:proofErr w:type="gramEnd"/>
      <w:r w:rsidRPr="008229F0">
        <w:rPr>
          <w:rFonts w:ascii="Cambria" w:hAnsi="Cambria"/>
        </w:rPr>
        <w:t xml:space="preserve"> - ai sensi dell’art. 35-bis, comma1, lett. c) del </w:t>
      </w:r>
      <w:proofErr w:type="spellStart"/>
      <w:r w:rsidRPr="008229F0">
        <w:rPr>
          <w:rFonts w:ascii="Cambria" w:hAnsi="Cambria"/>
        </w:rPr>
        <w:t>D.Lgs.</w:t>
      </w:r>
      <w:proofErr w:type="spellEnd"/>
      <w:r w:rsidRPr="008229F0">
        <w:rPr>
          <w:rFonts w:ascii="Cambria" w:hAnsi="Cambria"/>
        </w:rPr>
        <w:t xml:space="preserve"> n. 165/2001 e </w:t>
      </w:r>
      <w:proofErr w:type="spellStart"/>
      <w:r w:rsidRPr="008229F0">
        <w:rPr>
          <w:rFonts w:ascii="Cambria" w:hAnsi="Cambria"/>
        </w:rPr>
        <w:t>s.m.i.</w:t>
      </w:r>
      <w:proofErr w:type="spellEnd"/>
      <w:r w:rsidRPr="008229F0">
        <w:rPr>
          <w:rFonts w:ascii="Cambria" w:hAnsi="Cambria"/>
        </w:rPr>
        <w:t xml:space="preserve">; </w:t>
      </w:r>
    </w:p>
    <w:p w14:paraId="57D4C098"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impegnarsi a comunicare all’Amministrazione ogni mutamento delle condizioni di fatto/di diritto che abbiano sorretto la presente dichiarazione, in ogni fase e sottofase della procedura di affidamento; </w:t>
      </w:r>
    </w:p>
    <w:p w14:paraId="57D4C099"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sym w:font="Wingdings" w:char="F0A8"/>
      </w:r>
      <w:r w:rsidRPr="008229F0">
        <w:rPr>
          <w:rFonts w:ascii="Cambria" w:hAnsi="Cambria"/>
        </w:rPr>
        <w:t xml:space="preserve"> di non aver svolto, nell’anno precedente alla data di sottoscrizione della presente, l’incarico di Responsabile del Procedimento per lo stesso tipo di servizio o fornitura;  </w:t>
      </w:r>
    </w:p>
    <w:p w14:paraId="57D4C09A" w14:textId="77777777" w:rsidR="008229F0" w:rsidRPr="008229F0" w:rsidRDefault="008229F0" w:rsidP="008229F0">
      <w:pPr>
        <w:ind w:left="218" w:right="-143"/>
        <w:jc w:val="center"/>
        <w:rPr>
          <w:rFonts w:ascii="Cambria" w:hAnsi="Cambria"/>
        </w:rPr>
      </w:pPr>
      <w:r w:rsidRPr="008229F0">
        <w:rPr>
          <w:rFonts w:ascii="Cambria" w:hAnsi="Cambria"/>
        </w:rPr>
        <w:t>oppure</w:t>
      </w:r>
    </w:p>
    <w:p w14:paraId="57D4C09B" w14:textId="77777777" w:rsidR="008229F0" w:rsidRPr="008229F0" w:rsidRDefault="008229F0" w:rsidP="00B93CE9">
      <w:pPr>
        <w:autoSpaceDE w:val="0"/>
        <w:autoSpaceDN w:val="0"/>
        <w:adjustRightInd w:val="0"/>
        <w:spacing w:after="60"/>
        <w:ind w:left="215"/>
        <w:jc w:val="both"/>
        <w:rPr>
          <w:rFonts w:ascii="Cambria" w:hAnsi="Cambria"/>
        </w:rPr>
      </w:pPr>
      <w:r w:rsidRPr="008229F0">
        <w:rPr>
          <w:rFonts w:ascii="Cambria" w:hAnsi="Cambria"/>
        </w:rPr>
        <w:sym w:font="Wingdings" w:char="F0A8"/>
      </w:r>
      <w:r w:rsidRPr="008229F0">
        <w:rPr>
          <w:rFonts w:ascii="Cambria" w:hAnsi="Cambria"/>
        </w:rPr>
        <w:t xml:space="preserve"> di aver </w:t>
      </w:r>
      <w:proofErr w:type="gramStart"/>
      <w:r w:rsidRPr="008229F0">
        <w:rPr>
          <w:rFonts w:ascii="Cambria" w:hAnsi="Cambria"/>
        </w:rPr>
        <w:t>già  svolto</w:t>
      </w:r>
      <w:proofErr w:type="gramEnd"/>
      <w:r w:rsidRPr="008229F0">
        <w:rPr>
          <w:rFonts w:ascii="Cambria" w:hAnsi="Cambria"/>
        </w:rPr>
        <w:t>, nell’anno precedente alla data di sottoscrizione della presente, l’incarico di Responsabile del Procedimento per lo stesso tipo di servizio o fornitura.</w:t>
      </w:r>
    </w:p>
    <w:p w14:paraId="57D4C09C" w14:textId="77777777" w:rsidR="008229F0" w:rsidRPr="008229F0" w:rsidRDefault="008229F0" w:rsidP="008229F0">
      <w:pPr>
        <w:autoSpaceDE w:val="0"/>
        <w:autoSpaceDN w:val="0"/>
        <w:adjustRightInd w:val="0"/>
        <w:ind w:left="-142" w:right="-143"/>
        <w:jc w:val="both"/>
        <w:rPr>
          <w:rFonts w:ascii="Cambria" w:hAnsi="Cambria"/>
          <w:b/>
        </w:rPr>
      </w:pPr>
      <w:r w:rsidRPr="008229F0">
        <w:rPr>
          <w:rStyle w:val="Enfasigrassetto"/>
          <w:rFonts w:ascii="Cambria" w:hAnsi="Cambria"/>
        </w:rPr>
        <w:t>Il sottoscritto dichiara</w:t>
      </w:r>
      <w:r w:rsidRPr="008229F0">
        <w:rPr>
          <w:rFonts w:ascii="Cambria" w:hAnsi="Cambria"/>
          <w:b/>
        </w:rPr>
        <w:t>, altresì, di essere informato che:</w:t>
      </w:r>
    </w:p>
    <w:p w14:paraId="57D4C09D" w14:textId="77777777" w:rsidR="008229F0" w:rsidRPr="008229F0" w:rsidRDefault="008229F0" w:rsidP="008229F0">
      <w:pPr>
        <w:autoSpaceDE w:val="0"/>
        <w:autoSpaceDN w:val="0"/>
        <w:adjustRightInd w:val="0"/>
        <w:ind w:left="-142" w:right="-143"/>
        <w:jc w:val="both"/>
        <w:rPr>
          <w:rFonts w:ascii="Cambria" w:hAnsi="Cambria"/>
        </w:rPr>
      </w:pPr>
      <w:r w:rsidRPr="008229F0">
        <w:rPr>
          <w:rFonts w:ascii="Cambria" w:hAnsi="Cambria"/>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sidRPr="008229F0">
          <w:rPr>
            <w:rStyle w:val="Collegamentoipertestuale"/>
            <w:rFonts w:ascii="Cambria" w:hAnsi="Cambria"/>
            <w:i/>
            <w:iCs/>
          </w:rPr>
          <w:t>http://www.unina.it/ateneo/statuto-e-normativa/privacy</w:t>
        </w:r>
      </w:hyperlink>
      <w:r w:rsidRPr="008229F0">
        <w:rPr>
          <w:rFonts w:ascii="Cambria" w:hAnsi="Cambria"/>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7D4C09E" w14:textId="77777777" w:rsidR="008229F0" w:rsidRPr="008229F0" w:rsidRDefault="008229F0" w:rsidP="008229F0">
      <w:pPr>
        <w:autoSpaceDE w:val="0"/>
        <w:autoSpaceDN w:val="0"/>
        <w:adjustRightInd w:val="0"/>
        <w:ind w:left="-142" w:right="-143"/>
        <w:rPr>
          <w:rFonts w:ascii="Cambria" w:hAnsi="Cambria"/>
          <w:b/>
        </w:rPr>
      </w:pPr>
    </w:p>
    <w:p w14:paraId="57D4C09F" w14:textId="3B18BD34" w:rsidR="008229F0" w:rsidRDefault="008229F0" w:rsidP="008229F0">
      <w:pPr>
        <w:autoSpaceDE w:val="0"/>
        <w:autoSpaceDN w:val="0"/>
        <w:adjustRightInd w:val="0"/>
        <w:ind w:left="-142" w:right="-143"/>
        <w:rPr>
          <w:rFonts w:ascii="Cambria" w:hAnsi="Cambria"/>
          <w:b/>
          <w:bCs/>
        </w:rPr>
      </w:pPr>
      <w:r w:rsidRPr="008229F0">
        <w:rPr>
          <w:rFonts w:ascii="Cambria" w:hAnsi="Cambria"/>
          <w:b/>
          <w:i/>
        </w:rPr>
        <w:t xml:space="preserve">Napoli, </w:t>
      </w:r>
      <w:r w:rsidRPr="008229F0">
        <w:rPr>
          <w:rFonts w:ascii="Cambria" w:hAnsi="Cambria"/>
          <w:b/>
          <w:i/>
        </w:rPr>
        <w:tab/>
      </w:r>
      <w:r w:rsidR="00E62211">
        <w:rPr>
          <w:rFonts w:ascii="Cambria" w:hAnsi="Cambria"/>
          <w:b/>
          <w:i/>
        </w:rPr>
        <w:t>0</w:t>
      </w:r>
      <w:r w:rsidR="00941B0D">
        <w:rPr>
          <w:rFonts w:ascii="Cambria" w:hAnsi="Cambria"/>
          <w:b/>
          <w:i/>
        </w:rPr>
        <w:t>9</w:t>
      </w:r>
      <w:r w:rsidR="00D61E60">
        <w:rPr>
          <w:rFonts w:ascii="Cambria" w:hAnsi="Cambria"/>
          <w:b/>
          <w:i/>
        </w:rPr>
        <w:t>/</w:t>
      </w:r>
      <w:r w:rsidR="00E62211">
        <w:rPr>
          <w:rFonts w:ascii="Cambria" w:hAnsi="Cambria"/>
          <w:b/>
          <w:i/>
        </w:rPr>
        <w:t>0</w:t>
      </w:r>
      <w:r w:rsidR="00941B0D">
        <w:rPr>
          <w:rFonts w:ascii="Cambria" w:hAnsi="Cambria"/>
          <w:b/>
          <w:i/>
        </w:rPr>
        <w:t>5</w:t>
      </w:r>
      <w:r w:rsidR="00E11386">
        <w:rPr>
          <w:rFonts w:ascii="Cambria" w:hAnsi="Cambria"/>
          <w:b/>
          <w:i/>
        </w:rPr>
        <w:t>/202</w:t>
      </w:r>
      <w:r w:rsidR="00E62211">
        <w:rPr>
          <w:rFonts w:ascii="Cambria" w:hAnsi="Cambria"/>
          <w:b/>
          <w:i/>
        </w:rPr>
        <w:t>3</w:t>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bCs/>
        </w:rPr>
        <w:t xml:space="preserve">   Il Dichiarante</w:t>
      </w:r>
    </w:p>
    <w:p w14:paraId="57D4C0A0" w14:textId="081AE09B" w:rsidR="00CF791E" w:rsidRDefault="008229F0" w:rsidP="00B93CE9">
      <w:pPr>
        <w:autoSpaceDE w:val="0"/>
        <w:autoSpaceDN w:val="0"/>
        <w:adjustRightInd w:val="0"/>
        <w:ind w:left="6381" w:right="-143" w:firstLine="709"/>
        <w:rPr>
          <w:rFonts w:ascii="Cambria" w:hAnsi="Cambria"/>
          <w:b/>
        </w:rPr>
      </w:pPr>
      <w:r>
        <w:rPr>
          <w:rFonts w:ascii="Cambria" w:hAnsi="Cambria"/>
          <w:b/>
        </w:rPr>
        <w:t>…………………………………</w:t>
      </w:r>
    </w:p>
    <w:p w14:paraId="0A273C8E" w14:textId="77777777" w:rsidR="00E37E8B" w:rsidRPr="00B93CE9" w:rsidRDefault="00E37E8B" w:rsidP="00B93CE9">
      <w:pPr>
        <w:autoSpaceDE w:val="0"/>
        <w:autoSpaceDN w:val="0"/>
        <w:adjustRightInd w:val="0"/>
        <w:ind w:left="6381" w:right="-143" w:firstLine="709"/>
        <w:rPr>
          <w:rFonts w:ascii="Cambria" w:hAnsi="Cambria"/>
          <w:b/>
          <w:bCs/>
        </w:rPr>
      </w:pPr>
    </w:p>
    <w:sectPr w:rsidR="00E37E8B" w:rsidRPr="00B93CE9"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4900" w14:textId="77777777" w:rsidR="00020BF5" w:rsidRDefault="00020BF5" w:rsidP="00BD1044">
      <w:r>
        <w:separator/>
      </w:r>
    </w:p>
  </w:endnote>
  <w:endnote w:type="continuationSeparator" w:id="0">
    <w:p w14:paraId="20EBE000" w14:textId="77777777" w:rsidR="00020BF5" w:rsidRDefault="00020BF5" w:rsidP="00BD1044">
      <w:r>
        <w:continuationSeparator/>
      </w:r>
    </w:p>
  </w:endnote>
  <w:endnote w:id="1">
    <w:p w14:paraId="57D4C0A8" w14:textId="77777777" w:rsidR="008229F0" w:rsidRPr="008229F0" w:rsidRDefault="008229F0" w:rsidP="008229F0">
      <w:pPr>
        <w:ind w:right="-143"/>
        <w:jc w:val="both"/>
        <w:rPr>
          <w:b/>
          <w:bCs/>
          <w:sz w:val="22"/>
          <w:szCs w:val="22"/>
          <w:u w:val="single"/>
        </w:rPr>
      </w:pPr>
      <w:r w:rsidRPr="008229F0">
        <w:rPr>
          <w:sz w:val="22"/>
          <w:szCs w:val="22"/>
        </w:rPr>
        <w:t>L’art. 42, commi 2 e 3,  del D.lgs. n. 50/2016</w:t>
      </w:r>
      <w:r w:rsidRPr="008229F0">
        <w:rPr>
          <w:rStyle w:val="Rimandonotaapidipagina"/>
          <w:sz w:val="22"/>
          <w:szCs w:val="22"/>
        </w:rPr>
        <w:t xml:space="preserve"> </w:t>
      </w:r>
      <w:r w:rsidRPr="008229F0">
        <w:rPr>
          <w:sz w:val="22"/>
          <w:szCs w:val="22"/>
        </w:rPr>
        <w:t>prevedono che:</w:t>
      </w:r>
    </w:p>
    <w:p w14:paraId="57D4C0A9"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7D4C0AA"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8229F0">
        <w:rPr>
          <w:sz w:val="22"/>
          <w:szCs w:val="22"/>
        </w:rPr>
        <w:t xml:space="preserve"> </w:t>
      </w:r>
    </w:p>
    <w:p w14:paraId="57D4C0AB" w14:textId="77777777" w:rsidR="008229F0" w:rsidRPr="008229F0" w:rsidRDefault="008229F0" w:rsidP="008229F0">
      <w:pPr>
        <w:ind w:right="-143"/>
        <w:jc w:val="both"/>
        <w:rPr>
          <w:sz w:val="22"/>
          <w:szCs w:val="22"/>
        </w:rPr>
      </w:pPr>
      <w:r w:rsidRPr="008229F0">
        <w:rPr>
          <w:sz w:val="22"/>
          <w:szCs w:val="22"/>
        </w:rPr>
        <w:t>L’art. 7 del DPR 62/2013 (cui fa rinvio l’art. 42, comma 2, cit.) prevede che “</w:t>
      </w:r>
      <w:r w:rsidRPr="008229F0">
        <w:rPr>
          <w:color w:val="000000"/>
          <w:sz w:val="22"/>
          <w:szCs w:val="22"/>
        </w:rPr>
        <w:t xml:space="preserve">Il dipendente si astiene dal partecipare all'adozione di decisioni o ad attività che possano coinvolgere interessi propri, ovvero di suoi </w:t>
      </w:r>
      <w:r w:rsidRPr="008229F0">
        <w:rPr>
          <w:color w:val="000000"/>
          <w:sz w:val="22"/>
          <w:szCs w:val="22"/>
          <w:u w:val="single"/>
        </w:rPr>
        <w:t>parenti</w:t>
      </w:r>
      <w:r w:rsidRPr="008229F0">
        <w:rPr>
          <w:color w:val="000000"/>
          <w:sz w:val="22"/>
          <w:szCs w:val="22"/>
        </w:rPr>
        <w:t xml:space="preserve">, </w:t>
      </w:r>
      <w:r w:rsidRPr="008229F0">
        <w:rPr>
          <w:color w:val="000000"/>
          <w:sz w:val="22"/>
          <w:szCs w:val="22"/>
          <w:u w:val="single"/>
        </w:rPr>
        <w:t>affini entro il secondo grado, del coniuge o di conviventi</w:t>
      </w:r>
      <w:r w:rsidRPr="008229F0">
        <w:rPr>
          <w:color w:val="000000"/>
          <w:sz w:val="22"/>
          <w:szCs w:val="22"/>
        </w:rPr>
        <w:t xml:space="preserve">, oppure di persone con le quali abbia rapporti di </w:t>
      </w:r>
      <w:r w:rsidRPr="008229F0">
        <w:rPr>
          <w:color w:val="000000"/>
          <w:sz w:val="22"/>
          <w:szCs w:val="22"/>
          <w:u w:val="single"/>
        </w:rPr>
        <w:t>frequentazione abituale</w:t>
      </w:r>
      <w:r w:rsidRPr="008229F0">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53575" w14:textId="77777777" w:rsidR="00020BF5" w:rsidRDefault="00020BF5" w:rsidP="00BD1044">
      <w:r>
        <w:separator/>
      </w:r>
    </w:p>
  </w:footnote>
  <w:footnote w:type="continuationSeparator" w:id="0">
    <w:p w14:paraId="0DA27C10" w14:textId="77777777" w:rsidR="00020BF5" w:rsidRDefault="00020BF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C0A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57D4C0A6" wp14:editId="57D4C0A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87677090">
    <w:abstractNumId w:val="0"/>
  </w:num>
  <w:num w:numId="2" w16cid:durableId="1302882547">
    <w:abstractNumId w:val="4"/>
  </w:num>
  <w:num w:numId="3" w16cid:durableId="641036375">
    <w:abstractNumId w:val="2"/>
  </w:num>
  <w:num w:numId="4" w16cid:durableId="1260331321">
    <w:abstractNumId w:val="1"/>
  </w:num>
  <w:num w:numId="5" w16cid:durableId="179925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27F4"/>
    <w:rsid w:val="0001184E"/>
    <w:rsid w:val="00016B8B"/>
    <w:rsid w:val="000208D9"/>
    <w:rsid w:val="00020BF5"/>
    <w:rsid w:val="0002515B"/>
    <w:rsid w:val="00033B1A"/>
    <w:rsid w:val="000375F8"/>
    <w:rsid w:val="00070A53"/>
    <w:rsid w:val="00074EFA"/>
    <w:rsid w:val="000765AC"/>
    <w:rsid w:val="000767ED"/>
    <w:rsid w:val="00091433"/>
    <w:rsid w:val="00091A91"/>
    <w:rsid w:val="00097A71"/>
    <w:rsid w:val="000A6B28"/>
    <w:rsid w:val="000A71EE"/>
    <w:rsid w:val="000D44F5"/>
    <w:rsid w:val="000D46AD"/>
    <w:rsid w:val="000D68B1"/>
    <w:rsid w:val="000E70FB"/>
    <w:rsid w:val="000E7398"/>
    <w:rsid w:val="000F1F62"/>
    <w:rsid w:val="000F6305"/>
    <w:rsid w:val="0010405F"/>
    <w:rsid w:val="00111A25"/>
    <w:rsid w:val="00117104"/>
    <w:rsid w:val="00125EE0"/>
    <w:rsid w:val="00154FB4"/>
    <w:rsid w:val="00155A29"/>
    <w:rsid w:val="0016268B"/>
    <w:rsid w:val="001703FE"/>
    <w:rsid w:val="00175E36"/>
    <w:rsid w:val="0018561B"/>
    <w:rsid w:val="00186DBA"/>
    <w:rsid w:val="0018795F"/>
    <w:rsid w:val="00190B60"/>
    <w:rsid w:val="00191496"/>
    <w:rsid w:val="00194B31"/>
    <w:rsid w:val="001A5A4A"/>
    <w:rsid w:val="001B41A9"/>
    <w:rsid w:val="001B51EB"/>
    <w:rsid w:val="001C456F"/>
    <w:rsid w:val="001C515E"/>
    <w:rsid w:val="001C67FA"/>
    <w:rsid w:val="001C71C3"/>
    <w:rsid w:val="001D78E8"/>
    <w:rsid w:val="001E0FD5"/>
    <w:rsid w:val="001E511B"/>
    <w:rsid w:val="001E6D7B"/>
    <w:rsid w:val="001E7794"/>
    <w:rsid w:val="001F353C"/>
    <w:rsid w:val="001F7DBE"/>
    <w:rsid w:val="002012AB"/>
    <w:rsid w:val="00215A70"/>
    <w:rsid w:val="002348ED"/>
    <w:rsid w:val="00241BD0"/>
    <w:rsid w:val="0024451D"/>
    <w:rsid w:val="00251DB4"/>
    <w:rsid w:val="002756F2"/>
    <w:rsid w:val="002761E6"/>
    <w:rsid w:val="00280A20"/>
    <w:rsid w:val="002813AE"/>
    <w:rsid w:val="00282EA9"/>
    <w:rsid w:val="002925D3"/>
    <w:rsid w:val="00292FF9"/>
    <w:rsid w:val="002945C2"/>
    <w:rsid w:val="002A066B"/>
    <w:rsid w:val="002A234E"/>
    <w:rsid w:val="002A5020"/>
    <w:rsid w:val="002A5229"/>
    <w:rsid w:val="002B368F"/>
    <w:rsid w:val="002D7E43"/>
    <w:rsid w:val="002E54BD"/>
    <w:rsid w:val="002E68E8"/>
    <w:rsid w:val="002E693F"/>
    <w:rsid w:val="002F4965"/>
    <w:rsid w:val="00301CA1"/>
    <w:rsid w:val="00326C32"/>
    <w:rsid w:val="0033327D"/>
    <w:rsid w:val="00334C02"/>
    <w:rsid w:val="00343E47"/>
    <w:rsid w:val="00353B23"/>
    <w:rsid w:val="00361F06"/>
    <w:rsid w:val="003721FE"/>
    <w:rsid w:val="00393AFA"/>
    <w:rsid w:val="003969BA"/>
    <w:rsid w:val="003A232F"/>
    <w:rsid w:val="003A4073"/>
    <w:rsid w:val="003B5FE4"/>
    <w:rsid w:val="003B7B43"/>
    <w:rsid w:val="003C1D87"/>
    <w:rsid w:val="003C3F59"/>
    <w:rsid w:val="003C4B16"/>
    <w:rsid w:val="003D0D7E"/>
    <w:rsid w:val="003D6342"/>
    <w:rsid w:val="003D745D"/>
    <w:rsid w:val="003D79CC"/>
    <w:rsid w:val="003F0879"/>
    <w:rsid w:val="003F5A6E"/>
    <w:rsid w:val="003F7C73"/>
    <w:rsid w:val="004056C0"/>
    <w:rsid w:val="00416C6E"/>
    <w:rsid w:val="00420BCA"/>
    <w:rsid w:val="00435DA4"/>
    <w:rsid w:val="00437F93"/>
    <w:rsid w:val="00440003"/>
    <w:rsid w:val="0045455B"/>
    <w:rsid w:val="00461F19"/>
    <w:rsid w:val="0047321C"/>
    <w:rsid w:val="00473707"/>
    <w:rsid w:val="00473D74"/>
    <w:rsid w:val="004742FB"/>
    <w:rsid w:val="00484FBA"/>
    <w:rsid w:val="00485513"/>
    <w:rsid w:val="00487B8A"/>
    <w:rsid w:val="004948F7"/>
    <w:rsid w:val="004A3C88"/>
    <w:rsid w:val="004A5D48"/>
    <w:rsid w:val="004A734F"/>
    <w:rsid w:val="004A7532"/>
    <w:rsid w:val="004B45E9"/>
    <w:rsid w:val="004B62B2"/>
    <w:rsid w:val="004B6A0C"/>
    <w:rsid w:val="004C002A"/>
    <w:rsid w:val="004C6D89"/>
    <w:rsid w:val="004C7A6D"/>
    <w:rsid w:val="004D19C8"/>
    <w:rsid w:val="004D2AC6"/>
    <w:rsid w:val="004D3A70"/>
    <w:rsid w:val="004E1450"/>
    <w:rsid w:val="00502095"/>
    <w:rsid w:val="00503C38"/>
    <w:rsid w:val="005104BD"/>
    <w:rsid w:val="00526B8D"/>
    <w:rsid w:val="00535D66"/>
    <w:rsid w:val="00543E42"/>
    <w:rsid w:val="0055277B"/>
    <w:rsid w:val="005552A5"/>
    <w:rsid w:val="00557A45"/>
    <w:rsid w:val="005750E6"/>
    <w:rsid w:val="00575416"/>
    <w:rsid w:val="00580A75"/>
    <w:rsid w:val="00580C17"/>
    <w:rsid w:val="00585766"/>
    <w:rsid w:val="005873F8"/>
    <w:rsid w:val="00591AE1"/>
    <w:rsid w:val="00592D0C"/>
    <w:rsid w:val="00593358"/>
    <w:rsid w:val="005A018A"/>
    <w:rsid w:val="005A1CE8"/>
    <w:rsid w:val="005A7CEB"/>
    <w:rsid w:val="005B20CE"/>
    <w:rsid w:val="005C30E4"/>
    <w:rsid w:val="005C3824"/>
    <w:rsid w:val="005C3A5E"/>
    <w:rsid w:val="005D4F58"/>
    <w:rsid w:val="005E48C1"/>
    <w:rsid w:val="005E500E"/>
    <w:rsid w:val="005F0700"/>
    <w:rsid w:val="005F653B"/>
    <w:rsid w:val="0060664B"/>
    <w:rsid w:val="0061048A"/>
    <w:rsid w:val="006105B8"/>
    <w:rsid w:val="006126EC"/>
    <w:rsid w:val="006205FA"/>
    <w:rsid w:val="00620BA1"/>
    <w:rsid w:val="006218F1"/>
    <w:rsid w:val="00632B06"/>
    <w:rsid w:val="00637EFF"/>
    <w:rsid w:val="0064004E"/>
    <w:rsid w:val="006618D8"/>
    <w:rsid w:val="006651B5"/>
    <w:rsid w:val="00667EC5"/>
    <w:rsid w:val="00671586"/>
    <w:rsid w:val="00673CDB"/>
    <w:rsid w:val="00677A66"/>
    <w:rsid w:val="00684BF0"/>
    <w:rsid w:val="0069416C"/>
    <w:rsid w:val="0069786E"/>
    <w:rsid w:val="006B28A3"/>
    <w:rsid w:val="006B38FF"/>
    <w:rsid w:val="006B3CE9"/>
    <w:rsid w:val="006B5888"/>
    <w:rsid w:val="006C101D"/>
    <w:rsid w:val="006C47E4"/>
    <w:rsid w:val="006D013F"/>
    <w:rsid w:val="006F0D94"/>
    <w:rsid w:val="006F176F"/>
    <w:rsid w:val="0070106E"/>
    <w:rsid w:val="00716A22"/>
    <w:rsid w:val="007173F1"/>
    <w:rsid w:val="007177AC"/>
    <w:rsid w:val="007245EF"/>
    <w:rsid w:val="00732285"/>
    <w:rsid w:val="007358B1"/>
    <w:rsid w:val="0074021D"/>
    <w:rsid w:val="00741E36"/>
    <w:rsid w:val="007477EC"/>
    <w:rsid w:val="00751CA0"/>
    <w:rsid w:val="0076001F"/>
    <w:rsid w:val="007700AE"/>
    <w:rsid w:val="00773386"/>
    <w:rsid w:val="007767FB"/>
    <w:rsid w:val="00777865"/>
    <w:rsid w:val="00780712"/>
    <w:rsid w:val="00783774"/>
    <w:rsid w:val="00783A75"/>
    <w:rsid w:val="007904FB"/>
    <w:rsid w:val="00793BBC"/>
    <w:rsid w:val="007A4FD4"/>
    <w:rsid w:val="007B1254"/>
    <w:rsid w:val="007B2B8E"/>
    <w:rsid w:val="007C1317"/>
    <w:rsid w:val="007C39E6"/>
    <w:rsid w:val="007D4F41"/>
    <w:rsid w:val="007E4246"/>
    <w:rsid w:val="007E45D4"/>
    <w:rsid w:val="007E6C10"/>
    <w:rsid w:val="007E7AF1"/>
    <w:rsid w:val="007F5D6B"/>
    <w:rsid w:val="007F6480"/>
    <w:rsid w:val="007F7006"/>
    <w:rsid w:val="008113A7"/>
    <w:rsid w:val="00815ED2"/>
    <w:rsid w:val="008229F0"/>
    <w:rsid w:val="00826410"/>
    <w:rsid w:val="00827148"/>
    <w:rsid w:val="0082761C"/>
    <w:rsid w:val="0083198E"/>
    <w:rsid w:val="00833C3F"/>
    <w:rsid w:val="0083444C"/>
    <w:rsid w:val="00842F40"/>
    <w:rsid w:val="008539D5"/>
    <w:rsid w:val="0086089C"/>
    <w:rsid w:val="00862468"/>
    <w:rsid w:val="00866FA3"/>
    <w:rsid w:val="008716FD"/>
    <w:rsid w:val="008728AE"/>
    <w:rsid w:val="00890E6A"/>
    <w:rsid w:val="00893FA6"/>
    <w:rsid w:val="008954AF"/>
    <w:rsid w:val="008A3D62"/>
    <w:rsid w:val="008B0C31"/>
    <w:rsid w:val="008C31D4"/>
    <w:rsid w:val="008D01DB"/>
    <w:rsid w:val="00914027"/>
    <w:rsid w:val="009320FA"/>
    <w:rsid w:val="00934C79"/>
    <w:rsid w:val="00941B0D"/>
    <w:rsid w:val="009529FE"/>
    <w:rsid w:val="00955E3F"/>
    <w:rsid w:val="00957155"/>
    <w:rsid w:val="009612B4"/>
    <w:rsid w:val="00962E6F"/>
    <w:rsid w:val="00970388"/>
    <w:rsid w:val="00970E32"/>
    <w:rsid w:val="00973B1C"/>
    <w:rsid w:val="00975C15"/>
    <w:rsid w:val="0097796B"/>
    <w:rsid w:val="00992DE1"/>
    <w:rsid w:val="0099375E"/>
    <w:rsid w:val="009A24EE"/>
    <w:rsid w:val="009B19A5"/>
    <w:rsid w:val="009B7299"/>
    <w:rsid w:val="009C0171"/>
    <w:rsid w:val="009C2B9C"/>
    <w:rsid w:val="009C37E9"/>
    <w:rsid w:val="009C53A1"/>
    <w:rsid w:val="009C638B"/>
    <w:rsid w:val="009D0A03"/>
    <w:rsid w:val="009E0EF0"/>
    <w:rsid w:val="009E402B"/>
    <w:rsid w:val="009F17CD"/>
    <w:rsid w:val="009F23C8"/>
    <w:rsid w:val="00A00577"/>
    <w:rsid w:val="00A0368E"/>
    <w:rsid w:val="00A05476"/>
    <w:rsid w:val="00A06658"/>
    <w:rsid w:val="00A06AAC"/>
    <w:rsid w:val="00A22961"/>
    <w:rsid w:val="00A23B14"/>
    <w:rsid w:val="00A3256E"/>
    <w:rsid w:val="00A42AE2"/>
    <w:rsid w:val="00A43A92"/>
    <w:rsid w:val="00A468C3"/>
    <w:rsid w:val="00A50865"/>
    <w:rsid w:val="00A56B13"/>
    <w:rsid w:val="00A676EF"/>
    <w:rsid w:val="00A71C01"/>
    <w:rsid w:val="00A739F2"/>
    <w:rsid w:val="00A74FCB"/>
    <w:rsid w:val="00A840F5"/>
    <w:rsid w:val="00A90CE9"/>
    <w:rsid w:val="00A943CB"/>
    <w:rsid w:val="00AA4BBF"/>
    <w:rsid w:val="00AB0DF2"/>
    <w:rsid w:val="00AB1332"/>
    <w:rsid w:val="00AC585A"/>
    <w:rsid w:val="00AE7779"/>
    <w:rsid w:val="00AF07B1"/>
    <w:rsid w:val="00AF1CCE"/>
    <w:rsid w:val="00B0458C"/>
    <w:rsid w:val="00B04FB6"/>
    <w:rsid w:val="00B07FE7"/>
    <w:rsid w:val="00B11459"/>
    <w:rsid w:val="00B12599"/>
    <w:rsid w:val="00B15834"/>
    <w:rsid w:val="00B15DD0"/>
    <w:rsid w:val="00B20DFA"/>
    <w:rsid w:val="00B27D73"/>
    <w:rsid w:val="00B30110"/>
    <w:rsid w:val="00B31822"/>
    <w:rsid w:val="00B443FF"/>
    <w:rsid w:val="00B454FE"/>
    <w:rsid w:val="00B50F75"/>
    <w:rsid w:val="00B52B5F"/>
    <w:rsid w:val="00B61A5E"/>
    <w:rsid w:val="00B629D8"/>
    <w:rsid w:val="00B6471F"/>
    <w:rsid w:val="00B67B99"/>
    <w:rsid w:val="00B7327E"/>
    <w:rsid w:val="00B75165"/>
    <w:rsid w:val="00B93CE9"/>
    <w:rsid w:val="00B94E5D"/>
    <w:rsid w:val="00BA0C96"/>
    <w:rsid w:val="00BA298C"/>
    <w:rsid w:val="00BC57F1"/>
    <w:rsid w:val="00BC78D1"/>
    <w:rsid w:val="00BD085D"/>
    <w:rsid w:val="00BD1044"/>
    <w:rsid w:val="00C016C5"/>
    <w:rsid w:val="00C11B06"/>
    <w:rsid w:val="00C20267"/>
    <w:rsid w:val="00C31DC6"/>
    <w:rsid w:val="00C32F9F"/>
    <w:rsid w:val="00C42696"/>
    <w:rsid w:val="00C43CF2"/>
    <w:rsid w:val="00C47171"/>
    <w:rsid w:val="00C5132D"/>
    <w:rsid w:val="00C633C3"/>
    <w:rsid w:val="00C67599"/>
    <w:rsid w:val="00C7073E"/>
    <w:rsid w:val="00C819ED"/>
    <w:rsid w:val="00C962CD"/>
    <w:rsid w:val="00CB1943"/>
    <w:rsid w:val="00CC70FC"/>
    <w:rsid w:val="00CC749D"/>
    <w:rsid w:val="00CE59D8"/>
    <w:rsid w:val="00CF0413"/>
    <w:rsid w:val="00CF791E"/>
    <w:rsid w:val="00D00C80"/>
    <w:rsid w:val="00D02C1D"/>
    <w:rsid w:val="00D07914"/>
    <w:rsid w:val="00D13CBC"/>
    <w:rsid w:val="00D14AD0"/>
    <w:rsid w:val="00D20743"/>
    <w:rsid w:val="00D20DC3"/>
    <w:rsid w:val="00D3720E"/>
    <w:rsid w:val="00D37B9E"/>
    <w:rsid w:val="00D46C47"/>
    <w:rsid w:val="00D47953"/>
    <w:rsid w:val="00D517E4"/>
    <w:rsid w:val="00D60E97"/>
    <w:rsid w:val="00D61E60"/>
    <w:rsid w:val="00D72972"/>
    <w:rsid w:val="00D80C8A"/>
    <w:rsid w:val="00D84420"/>
    <w:rsid w:val="00D93A69"/>
    <w:rsid w:val="00DA3C32"/>
    <w:rsid w:val="00DA6A24"/>
    <w:rsid w:val="00DB07DB"/>
    <w:rsid w:val="00DB4C0C"/>
    <w:rsid w:val="00DB58B2"/>
    <w:rsid w:val="00DB6FE8"/>
    <w:rsid w:val="00DC69D0"/>
    <w:rsid w:val="00DD3339"/>
    <w:rsid w:val="00DD35C7"/>
    <w:rsid w:val="00DD410D"/>
    <w:rsid w:val="00DD47F4"/>
    <w:rsid w:val="00DE1619"/>
    <w:rsid w:val="00DE3D8A"/>
    <w:rsid w:val="00DF1637"/>
    <w:rsid w:val="00DF373C"/>
    <w:rsid w:val="00DF3C27"/>
    <w:rsid w:val="00DF568D"/>
    <w:rsid w:val="00E07788"/>
    <w:rsid w:val="00E11386"/>
    <w:rsid w:val="00E139D0"/>
    <w:rsid w:val="00E14E1D"/>
    <w:rsid w:val="00E211DC"/>
    <w:rsid w:val="00E213C5"/>
    <w:rsid w:val="00E306A7"/>
    <w:rsid w:val="00E37E8B"/>
    <w:rsid w:val="00E42CD0"/>
    <w:rsid w:val="00E51275"/>
    <w:rsid w:val="00E60EEF"/>
    <w:rsid w:val="00E62211"/>
    <w:rsid w:val="00E6320B"/>
    <w:rsid w:val="00E67C1C"/>
    <w:rsid w:val="00E70ACC"/>
    <w:rsid w:val="00E73F97"/>
    <w:rsid w:val="00E753C3"/>
    <w:rsid w:val="00E80C07"/>
    <w:rsid w:val="00E81AFA"/>
    <w:rsid w:val="00E832CF"/>
    <w:rsid w:val="00E9166A"/>
    <w:rsid w:val="00E928F6"/>
    <w:rsid w:val="00EA31DC"/>
    <w:rsid w:val="00EA434C"/>
    <w:rsid w:val="00EB0A49"/>
    <w:rsid w:val="00EC6590"/>
    <w:rsid w:val="00ED3405"/>
    <w:rsid w:val="00EF0E7B"/>
    <w:rsid w:val="00EF423C"/>
    <w:rsid w:val="00EF45B7"/>
    <w:rsid w:val="00F10007"/>
    <w:rsid w:val="00F214CE"/>
    <w:rsid w:val="00F215B4"/>
    <w:rsid w:val="00F23BBA"/>
    <w:rsid w:val="00F27723"/>
    <w:rsid w:val="00F3509F"/>
    <w:rsid w:val="00F36626"/>
    <w:rsid w:val="00F37E74"/>
    <w:rsid w:val="00F42C78"/>
    <w:rsid w:val="00F466E4"/>
    <w:rsid w:val="00F50EBA"/>
    <w:rsid w:val="00F63F31"/>
    <w:rsid w:val="00F70C13"/>
    <w:rsid w:val="00F71A36"/>
    <w:rsid w:val="00F7648B"/>
    <w:rsid w:val="00F91221"/>
    <w:rsid w:val="00FA4907"/>
    <w:rsid w:val="00FF0D96"/>
    <w:rsid w:val="00FF1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4BF15"/>
  <w15:docId w15:val="{F1B5F42C-8D08-40E6-9A6F-9BCAB88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1700</Words>
  <Characters>9692</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2022-10-07T16:13:00Z</cp:lastPrinted>
  <dcterms:created xsi:type="dcterms:W3CDTF">2023-07-04T11:03:00Z</dcterms:created>
  <dcterms:modified xsi:type="dcterms:W3CDTF">2023-07-04T11:03:00Z</dcterms:modified>
</cp:coreProperties>
</file>